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70.240478515625" w:firstLine="0"/>
        <w:jc w:val="right"/>
        <w:rPr>
          <w:rFonts w:ascii="Verdana" w:cs="Verdana" w:eastAsia="Verdana" w:hAnsi="Verdana"/>
          <w:b w:val="1"/>
          <w:i w:val="0"/>
          <w:smallCaps w:val="0"/>
          <w:strike w:val="0"/>
          <w:color w:val="000000"/>
          <w:sz w:val="22.080001831054688"/>
          <w:szCs w:val="22.080001831054688"/>
          <w:u w:val="none"/>
          <w:shd w:fill="auto" w:val="clear"/>
          <w:vertAlign w:val="baseline"/>
        </w:rPr>
      </w:pPr>
      <w:r w:rsidDel="00000000" w:rsidR="00000000" w:rsidRPr="00000000">
        <w:rPr>
          <w:rFonts w:ascii="Verdana" w:cs="Verdana" w:eastAsia="Verdana" w:hAnsi="Verdana"/>
          <w:b w:val="1"/>
          <w:i w:val="0"/>
          <w:smallCaps w:val="0"/>
          <w:strike w:val="0"/>
          <w:color w:val="000000"/>
          <w:sz w:val="22.080001831054688"/>
          <w:szCs w:val="22.080001831054688"/>
          <w:u w:val="none"/>
          <w:shd w:fill="auto" w:val="clear"/>
          <w:vertAlign w:val="baseline"/>
          <w:rtl w:val="0"/>
        </w:rPr>
        <w:t xml:space="preserve">DI/FCT/NOVA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806640625" w:line="240" w:lineRule="auto"/>
        <w:ind w:left="0" w:right="1507.9022216796875" w:firstLine="0"/>
        <w:jc w:val="right"/>
        <w:rPr>
          <w:rFonts w:ascii="Verdana" w:cs="Verdana" w:eastAsia="Verdana" w:hAnsi="Verdana"/>
          <w:b w:val="1"/>
          <w:i w:val="0"/>
          <w:smallCaps w:val="0"/>
          <w:strike w:val="0"/>
          <w:color w:val="000000"/>
          <w:sz w:val="22.080001831054688"/>
          <w:szCs w:val="22.080001831054688"/>
          <w:u w:val="none"/>
          <w:shd w:fill="auto" w:val="clear"/>
          <w:vertAlign w:val="baseline"/>
        </w:rPr>
      </w:pPr>
      <w:r w:rsidDel="00000000" w:rsidR="00000000" w:rsidRPr="00000000">
        <w:rPr>
          <w:rFonts w:ascii="Verdana" w:cs="Verdana" w:eastAsia="Verdana" w:hAnsi="Verdana"/>
          <w:b w:val="1"/>
          <w:i w:val="0"/>
          <w:smallCaps w:val="0"/>
          <w:strike w:val="0"/>
          <w:color w:val="000000"/>
          <w:sz w:val="22.080001831054688"/>
          <w:szCs w:val="22.080001831054688"/>
          <w:u w:val="none"/>
          <w:shd w:fill="auto" w:val="clear"/>
          <w:vertAlign w:val="baseline"/>
          <w:rtl w:val="0"/>
        </w:rPr>
        <w:t xml:space="preserve">Mestrado Integrado em Engenharia Informática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25634765625" w:line="240" w:lineRule="auto"/>
        <w:ind w:left="0" w:right="2846.6943359375" w:firstLine="0"/>
        <w:jc w:val="right"/>
        <w:rPr>
          <w:rFonts w:ascii="Verdana" w:cs="Verdana" w:eastAsia="Verdana" w:hAnsi="Verdana"/>
          <w:b w:val="1"/>
          <w:i w:val="0"/>
          <w:smallCaps w:val="0"/>
          <w:strike w:val="0"/>
          <w:color w:val="000000"/>
          <w:sz w:val="22.080001831054688"/>
          <w:szCs w:val="22.080001831054688"/>
          <w:u w:val="none"/>
          <w:shd w:fill="auto" w:val="clear"/>
          <w:vertAlign w:val="baseline"/>
        </w:rPr>
      </w:pPr>
      <w:r w:rsidDel="00000000" w:rsidR="00000000" w:rsidRPr="00000000">
        <w:rPr>
          <w:rFonts w:ascii="Verdana" w:cs="Verdana" w:eastAsia="Verdana" w:hAnsi="Verdana"/>
          <w:b w:val="1"/>
          <w:i w:val="0"/>
          <w:smallCaps w:val="0"/>
          <w:strike w:val="0"/>
          <w:color w:val="000000"/>
          <w:sz w:val="22.080001831054688"/>
          <w:szCs w:val="22.080001831054688"/>
          <w:u w:val="none"/>
          <w:shd w:fill="auto" w:val="clear"/>
          <w:vertAlign w:val="baseline"/>
          <w:rtl w:val="0"/>
        </w:rPr>
        <w:t xml:space="preserve">Cloud Computing Systems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2880.3045654296875" w:firstLine="0"/>
        <w:jc w:val="right"/>
        <w:rPr>
          <w:rFonts w:ascii="Verdana" w:cs="Verdana" w:eastAsia="Verdana" w:hAnsi="Verdana"/>
          <w:b w:val="1"/>
          <w:i w:val="0"/>
          <w:smallCaps w:val="0"/>
          <w:strike w:val="0"/>
          <w:color w:val="000000"/>
          <w:sz w:val="22.080001831054688"/>
          <w:szCs w:val="22.080001831054688"/>
          <w:u w:val="none"/>
          <w:shd w:fill="auto" w:val="clear"/>
          <w:vertAlign w:val="baseline"/>
        </w:rPr>
      </w:pPr>
      <w:r w:rsidDel="00000000" w:rsidR="00000000" w:rsidRPr="00000000">
        <w:rPr>
          <w:rFonts w:ascii="Verdana" w:cs="Verdana" w:eastAsia="Verdana" w:hAnsi="Verdana"/>
          <w:b w:val="1"/>
          <w:i w:val="0"/>
          <w:smallCaps w:val="0"/>
          <w:strike w:val="0"/>
          <w:color w:val="000000"/>
          <w:sz w:val="22.080001831054688"/>
          <w:szCs w:val="22.080001831054688"/>
          <w:u w:val="none"/>
          <w:shd w:fill="auto" w:val="clear"/>
          <w:vertAlign w:val="baseline"/>
          <w:rtl w:val="0"/>
        </w:rPr>
        <w:t xml:space="preserve">1st Semester, 2020/2021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26953125" w:line="240" w:lineRule="auto"/>
        <w:ind w:left="0" w:right="2683.3673095703125" w:firstLine="0"/>
        <w:jc w:val="right"/>
        <w:rPr>
          <w:rFonts w:ascii="Verdana" w:cs="Verdana" w:eastAsia="Verdana" w:hAnsi="Verdana"/>
          <w:b w:val="1"/>
          <w:i w:val="0"/>
          <w:smallCaps w:val="0"/>
          <w:strike w:val="0"/>
          <w:color w:val="000000"/>
          <w:sz w:val="22.080001831054688"/>
          <w:szCs w:val="22.080001831054688"/>
          <w:u w:val="none"/>
          <w:shd w:fill="auto" w:val="clear"/>
          <w:vertAlign w:val="baseline"/>
        </w:rPr>
      </w:pPr>
      <w:r w:rsidDel="00000000" w:rsidR="00000000" w:rsidRPr="00000000">
        <w:rPr>
          <w:rFonts w:ascii="Verdana" w:cs="Verdana" w:eastAsia="Verdana" w:hAnsi="Verdana"/>
          <w:b w:val="1"/>
          <w:i w:val="0"/>
          <w:smallCaps w:val="0"/>
          <w:strike w:val="0"/>
          <w:color w:val="000000"/>
          <w:sz w:val="22.080001831054688"/>
          <w:szCs w:val="22.080001831054688"/>
          <w:u w:val="none"/>
          <w:shd w:fill="auto" w:val="clear"/>
          <w:vertAlign w:val="baseline"/>
          <w:rtl w:val="0"/>
        </w:rPr>
        <w:t xml:space="preserve">Final Test (8/January/2021)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2685546875" w:line="242.8585910797119" w:lineRule="auto"/>
        <w:ind w:left="1047.2559356689453" w:right="168.040771484375" w:firstLine="0"/>
        <w:jc w:val="center"/>
        <w:rPr>
          <w:rFonts w:ascii="Noto Sans Symbols" w:cs="Noto Sans Symbols" w:eastAsia="Noto Sans Symbols" w:hAnsi="Noto Sans Symbols"/>
          <w:b w:val="0"/>
          <w:i w:val="0"/>
          <w:smallCaps w:val="0"/>
          <w:strike w:val="0"/>
          <w:color w:val="000000"/>
          <w:sz w:val="21.862457275390625"/>
          <w:szCs w:val="21.862457275390625"/>
          <w:u w:val="none"/>
          <w:shd w:fill="auto" w:val="clear"/>
          <w:vertAlign w:val="baseline"/>
        </w:rPr>
      </w:pPr>
      <w:r w:rsidDel="00000000" w:rsidR="00000000" w:rsidRPr="00000000">
        <w:rPr>
          <w:rFonts w:ascii="Verdana" w:cs="Verdana" w:eastAsia="Verdana" w:hAnsi="Verdana"/>
          <w:b w:val="1"/>
          <w:i w:val="0"/>
          <w:smallCaps w:val="0"/>
          <w:strike w:val="0"/>
          <w:color w:val="000000"/>
          <w:sz w:val="22.080001831054688"/>
          <w:szCs w:val="22.080001831054688"/>
          <w:u w:val="none"/>
          <w:shd w:fill="auto" w:val="clear"/>
          <w:vertAlign w:val="baseline"/>
          <w:rtl w:val="0"/>
        </w:rPr>
        <w:t xml:space="preserve">IMPORTANT NOTE: you should answer with a reasonable letter size.  The idea of boxes is not to see how small you can write </w:t>
      </w:r>
      <w:r w:rsidDel="00000000" w:rsidR="00000000" w:rsidRPr="00000000">
        <w:rPr>
          <w:rFonts w:ascii="Noto Sans Symbols" w:cs="Noto Sans Symbols" w:eastAsia="Noto Sans Symbols" w:hAnsi="Noto Sans Symbols"/>
          <w:b w:val="0"/>
          <w:i w:val="0"/>
          <w:smallCaps w:val="0"/>
          <w:strike w:val="0"/>
          <w:color w:val="000000"/>
          <w:sz w:val="21.862457275390625"/>
          <w:szCs w:val="21.862457275390625"/>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97412109375" w:line="242.29491233825684" w:lineRule="auto"/>
        <w:ind w:left="1044.9291229248047" w:right="175.174560546875" w:firstLine="0"/>
        <w:jc w:val="center"/>
        <w:rPr>
          <w:rFonts w:ascii="Verdana" w:cs="Verdana" w:eastAsia="Verdana" w:hAnsi="Verdana"/>
          <w:b w:val="1"/>
          <w:i w:val="0"/>
          <w:smallCaps w:val="0"/>
          <w:strike w:val="0"/>
          <w:color w:val="000000"/>
          <w:sz w:val="22.080001831054688"/>
          <w:szCs w:val="22.080001831054688"/>
          <w:u w:val="none"/>
          <w:shd w:fill="auto" w:val="clear"/>
          <w:vertAlign w:val="baseline"/>
        </w:rPr>
      </w:pPr>
      <w:r w:rsidDel="00000000" w:rsidR="00000000" w:rsidRPr="00000000">
        <w:rPr>
          <w:rFonts w:ascii="Verdana" w:cs="Verdana" w:eastAsia="Verdana" w:hAnsi="Verdana"/>
          <w:b w:val="1"/>
          <w:i w:val="0"/>
          <w:smallCaps w:val="0"/>
          <w:strike w:val="0"/>
          <w:color w:val="000000"/>
          <w:sz w:val="22.080001831054688"/>
          <w:szCs w:val="22.080001831054688"/>
          <w:u w:val="none"/>
          <w:shd w:fill="auto" w:val="clear"/>
          <w:vertAlign w:val="baseline"/>
          <w:rtl w:val="0"/>
        </w:rPr>
        <w:t xml:space="preserve">As an indication, the box for the first question should not hold more  than 4-5 lines (and concise and precise answers will be highly  appreciated).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5.416259765625" w:line="242.07727432250977" w:lineRule="auto"/>
        <w:ind w:left="767.2708892822266" w:right="281.18896484375" w:hanging="263.2438659667969"/>
        <w:jc w:val="left"/>
        <w:rPr>
          <w:rFonts w:ascii="Verdana" w:cs="Verdana" w:eastAsia="Verdana" w:hAnsi="Verdana"/>
          <w:b w:val="0"/>
          <w:i w:val="0"/>
          <w:smallCaps w:val="0"/>
          <w:strike w:val="0"/>
          <w:color w:val="1a1a1a"/>
          <w:sz w:val="22.080001831054688"/>
          <w:szCs w:val="22.080001831054688"/>
          <w:u w:val="none"/>
          <w:shd w:fill="auto" w:val="clear"/>
          <w:vertAlign w:val="baseline"/>
        </w:rPr>
      </w:pPr>
      <w:r w:rsidDel="00000000" w:rsidR="00000000" w:rsidRPr="00000000">
        <w:rPr>
          <w:rFonts w:ascii="Verdana" w:cs="Verdana" w:eastAsia="Verdana" w:hAnsi="Verdana"/>
          <w:b w:val="0"/>
          <w:i w:val="0"/>
          <w:smallCaps w:val="0"/>
          <w:strike w:val="0"/>
          <w:color w:val="1a1a1a"/>
          <w:sz w:val="22.080001831054688"/>
          <w:szCs w:val="22.080001831054688"/>
          <w:u w:val="none"/>
          <w:shd w:fill="auto" w:val="clear"/>
          <w:vertAlign w:val="baseline"/>
          <w:rtl w:val="0"/>
        </w:rPr>
        <w:t xml:space="preserve">1) In the context of the first project of the course, it would be possible to  replicate images to a different region by using an Azure function that,  whenever an image was added to the local blob store, would write the image  also in the remote blob store. What are the interesting properties of this  approach? Justify (contrasting this approach with having the REST method to  write the image in both the local and remote blob store) . </w:t>
      </w:r>
    </w:p>
    <w:tbl>
      <w:tblPr>
        <w:tblStyle w:val="Table1"/>
        <w:tblW w:w="9698.399887084961"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98.399887084961"/>
        <w:tblGridChange w:id="0">
          <w:tblGrid>
            <w:gridCol w:w="9698.399887084961"/>
          </w:tblGrid>
        </w:tblGridChange>
      </w:tblGrid>
      <w:tr>
        <w:trPr>
          <w:cantSplit w:val="0"/>
          <w:trHeight w:val="341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1a1a1a"/>
                <w:sz w:val="22.080001831054688"/>
                <w:szCs w:val="22.080001831054688"/>
                <w:u w:val="none"/>
                <w:shd w:fill="auto" w:val="clear"/>
                <w:vertAlign w:val="baseline"/>
              </w:rPr>
            </w:pPr>
            <w:r w:rsidDel="00000000" w:rsidR="00000000" w:rsidRPr="00000000">
              <w:rPr>
                <w:rtl w:val="0"/>
              </w:rPr>
            </w:r>
          </w:p>
        </w:tc>
      </w:tr>
    </w:tbl>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765.2837371826172" w:right="563.936767578125" w:hanging="273.8423156738281"/>
        <w:jc w:val="left"/>
        <w:rPr>
          <w:rFonts w:ascii="Verdana" w:cs="Verdana" w:eastAsia="Verdana" w:hAnsi="Verdana"/>
          <w:b w:val="0"/>
          <w:i w:val="0"/>
          <w:smallCaps w:val="0"/>
          <w:strike w:val="0"/>
          <w:color w:val="1a1a1a"/>
          <w:sz w:val="22.080001831054688"/>
          <w:szCs w:val="22.080001831054688"/>
          <w:u w:val="none"/>
          <w:shd w:fill="auto" w:val="clear"/>
          <w:vertAlign w:val="baseline"/>
        </w:rPr>
      </w:pPr>
      <w:r w:rsidDel="00000000" w:rsidR="00000000" w:rsidRPr="00000000">
        <w:rPr>
          <w:rFonts w:ascii="Verdana" w:cs="Verdana" w:eastAsia="Verdana" w:hAnsi="Verdana"/>
          <w:b w:val="0"/>
          <w:i w:val="0"/>
          <w:smallCaps w:val="0"/>
          <w:strike w:val="0"/>
          <w:color w:val="1a1a1a"/>
          <w:sz w:val="22.080001831054688"/>
          <w:szCs w:val="22.080001831054688"/>
          <w:u w:val="none"/>
          <w:shd w:fill="auto" w:val="clear"/>
          <w:vertAlign w:val="baseline"/>
          <w:rtl w:val="0"/>
        </w:rPr>
        <w:t xml:space="preserve">2) “In Map-Reduce, a reducer can only start executing after all mappers have  finished”. State if this statement is true or false and justify.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5234375" w:line="241.2077808380127" w:lineRule="auto"/>
        <w:ind w:left="777.8693389892578" w:right="714.1180419921875" w:hanging="5.52001953125"/>
        <w:jc w:val="left"/>
        <w:rPr>
          <w:rFonts w:ascii="Verdana" w:cs="Verdana" w:eastAsia="Verdana" w:hAnsi="Verdana"/>
          <w:b w:val="0"/>
          <w:i w:val="0"/>
          <w:smallCaps w:val="0"/>
          <w:strike w:val="0"/>
          <w:color w:val="1a1a1a"/>
          <w:sz w:val="22.080001831054688"/>
          <w:szCs w:val="22.080001831054688"/>
          <w:u w:val="none"/>
          <w:shd w:fill="auto" w:val="clear"/>
          <w:vertAlign w:val="baseline"/>
        </w:rPr>
      </w:pPr>
      <w:r w:rsidDel="00000000" w:rsidR="00000000" w:rsidRPr="00000000">
        <w:rPr>
          <w:rFonts w:ascii="Verdana" w:cs="Verdana" w:eastAsia="Verdana" w:hAnsi="Verdana"/>
          <w:b w:val="0"/>
          <w:i w:val="0"/>
          <w:smallCaps w:val="0"/>
          <w:strike w:val="0"/>
          <w:color w:val="1a1a1a"/>
          <w:sz w:val="22.080001831054688"/>
          <w:szCs w:val="22.080001831054688"/>
          <w:u w:val="none"/>
          <w:shd w:fill="auto" w:val="clear"/>
          <w:vertAlign w:val="baseline"/>
          <w:rtl w:val="0"/>
        </w:rPr>
        <w:t xml:space="preserve">Suggestion: consider the logical execution steps of a map-reduce task, in  particular, the steps between map and reduce. </w:t>
      </w:r>
    </w:p>
    <w:tbl>
      <w:tblPr>
        <w:tblStyle w:val="Table2"/>
        <w:tblW w:w="9415.199890136719" w:type="dxa"/>
        <w:jc w:val="left"/>
        <w:tblInd w:w="383.199996948242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15.199890136719"/>
        <w:tblGridChange w:id="0">
          <w:tblGrid>
            <w:gridCol w:w="9415.199890136719"/>
          </w:tblGrid>
        </w:tblGridChange>
      </w:tblGrid>
      <w:tr>
        <w:trPr>
          <w:cantSplit w:val="0"/>
          <w:trHeight w:val="2248.80020141601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6.79931640625" w:right="0" w:firstLine="0"/>
              <w:jc w:val="left"/>
              <w:rPr>
                <w:rFonts w:ascii="Verdana" w:cs="Verdana" w:eastAsia="Verdana" w:hAnsi="Verdana"/>
                <w:b w:val="0"/>
                <w:i w:val="0"/>
                <w:smallCaps w:val="0"/>
                <w:strike w:val="0"/>
                <w:color w:val="1a1a1a"/>
                <w:sz w:val="22.080001831054688"/>
                <w:szCs w:val="22.080001831054688"/>
                <w:u w:val="none"/>
                <w:shd w:fill="auto" w:val="clear"/>
                <w:vertAlign w:val="baseline"/>
              </w:rPr>
            </w:pPr>
            <w:r w:rsidDel="00000000" w:rsidR="00000000" w:rsidRPr="00000000">
              <w:rPr>
                <w:rFonts w:ascii="Verdana" w:cs="Verdana" w:eastAsia="Verdana" w:hAnsi="Verdana"/>
                <w:b w:val="0"/>
                <w:i w:val="0"/>
                <w:smallCaps w:val="0"/>
                <w:strike w:val="0"/>
                <w:color w:val="1a1a1a"/>
                <w:sz w:val="22.080001831054688"/>
                <w:szCs w:val="22.080001831054688"/>
                <w:u w:val="none"/>
                <w:shd w:fill="auto" w:val="clear"/>
                <w:vertAlign w:val="baseline"/>
                <w:rtl w:val="0"/>
              </w:rPr>
              <w:t xml:space="preserve">True, because… / False, because…</w:t>
            </w:r>
          </w:p>
        </w:tc>
      </w:tr>
    </w:tbl>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93256378173828" w:lineRule="auto"/>
        <w:ind w:left="764.6213531494141" w:right="86.337890625" w:hanging="272.5175476074219"/>
        <w:jc w:val="left"/>
        <w:rPr>
          <w:rFonts w:ascii="Verdana" w:cs="Verdana" w:eastAsia="Verdana" w:hAnsi="Verdana"/>
          <w:b w:val="0"/>
          <w:i w:val="0"/>
          <w:smallCaps w:val="0"/>
          <w:strike w:val="0"/>
          <w:color w:val="1a1a1a"/>
          <w:sz w:val="22.080001831054688"/>
          <w:szCs w:val="22.080001831054688"/>
          <w:u w:val="none"/>
          <w:shd w:fill="auto" w:val="clear"/>
          <w:vertAlign w:val="baseline"/>
        </w:rPr>
      </w:pPr>
      <w:r w:rsidDel="00000000" w:rsidR="00000000" w:rsidRPr="00000000">
        <w:rPr>
          <w:rFonts w:ascii="Verdana" w:cs="Verdana" w:eastAsia="Verdana" w:hAnsi="Verdana"/>
          <w:b w:val="0"/>
          <w:i w:val="0"/>
          <w:smallCaps w:val="0"/>
          <w:strike w:val="0"/>
          <w:color w:val="1a1a1a"/>
          <w:sz w:val="22.080001831054688"/>
          <w:szCs w:val="22.080001831054688"/>
          <w:u w:val="none"/>
          <w:shd w:fill="auto" w:val="clear"/>
          <w:vertAlign w:val="baseline"/>
          <w:rtl w:val="0"/>
        </w:rPr>
        <w:t xml:space="preserve">3) Assume a data set including a log of transfer transactions in a banking system,  with the following format, where: </w:t>
      </w:r>
      <w:r w:rsidDel="00000000" w:rsidR="00000000" w:rsidRPr="00000000">
        <w:rPr>
          <w:rFonts w:ascii="Verdana" w:cs="Verdana" w:eastAsia="Verdana" w:hAnsi="Verdana"/>
          <w:b w:val="1"/>
          <w:i w:val="0"/>
          <w:smallCaps w:val="0"/>
          <w:strike w:val="0"/>
          <w:color w:val="1a1a1a"/>
          <w:sz w:val="22.080001831054688"/>
          <w:szCs w:val="22.080001831054688"/>
          <w:u w:val="none"/>
          <w:shd w:fill="auto" w:val="clear"/>
          <w:vertAlign w:val="baseline"/>
          <w:rtl w:val="0"/>
        </w:rPr>
        <w:t xml:space="preserve">Date </w:t>
      </w:r>
      <w:r w:rsidDel="00000000" w:rsidR="00000000" w:rsidRPr="00000000">
        <w:rPr>
          <w:rFonts w:ascii="Verdana" w:cs="Verdana" w:eastAsia="Verdana" w:hAnsi="Verdana"/>
          <w:b w:val="0"/>
          <w:i w:val="0"/>
          <w:smallCaps w:val="0"/>
          <w:strike w:val="0"/>
          <w:color w:val="1a1a1a"/>
          <w:sz w:val="22.080001831054688"/>
          <w:szCs w:val="22.080001831054688"/>
          <w:u w:val="none"/>
          <w:shd w:fill="auto" w:val="clear"/>
          <w:vertAlign w:val="baseline"/>
          <w:rtl w:val="0"/>
        </w:rPr>
        <w:t xml:space="preserve">is the date of the transfer, </w:t>
      </w:r>
      <w:r w:rsidDel="00000000" w:rsidR="00000000" w:rsidRPr="00000000">
        <w:rPr>
          <w:rFonts w:ascii="Verdana" w:cs="Verdana" w:eastAsia="Verdana" w:hAnsi="Verdana"/>
          <w:b w:val="1"/>
          <w:i w:val="0"/>
          <w:smallCaps w:val="0"/>
          <w:strike w:val="0"/>
          <w:color w:val="1a1a1a"/>
          <w:sz w:val="22.080001831054688"/>
          <w:szCs w:val="22.080001831054688"/>
          <w:u w:val="none"/>
          <w:shd w:fill="auto" w:val="clear"/>
          <w:vertAlign w:val="baseline"/>
          <w:rtl w:val="0"/>
        </w:rPr>
        <w:t xml:space="preserve">Source </w:t>
      </w:r>
      <w:r w:rsidDel="00000000" w:rsidR="00000000" w:rsidRPr="00000000">
        <w:rPr>
          <w:rFonts w:ascii="Verdana" w:cs="Verdana" w:eastAsia="Verdana" w:hAnsi="Verdana"/>
          <w:b w:val="0"/>
          <w:i w:val="0"/>
          <w:smallCaps w:val="0"/>
          <w:strike w:val="0"/>
          <w:color w:val="1a1a1a"/>
          <w:sz w:val="22.080001831054688"/>
          <w:szCs w:val="22.080001831054688"/>
          <w:u w:val="none"/>
          <w:shd w:fill="auto" w:val="clear"/>
          <w:vertAlign w:val="baseline"/>
          <w:rtl w:val="0"/>
        </w:rPr>
        <w:t xml:space="preserve">and  </w:t>
      </w:r>
      <w:r w:rsidDel="00000000" w:rsidR="00000000" w:rsidRPr="00000000">
        <w:rPr>
          <w:rFonts w:ascii="Verdana" w:cs="Verdana" w:eastAsia="Verdana" w:hAnsi="Verdana"/>
          <w:b w:val="1"/>
          <w:i w:val="0"/>
          <w:smallCaps w:val="0"/>
          <w:strike w:val="0"/>
          <w:color w:val="1a1a1a"/>
          <w:sz w:val="22.080001831054688"/>
          <w:szCs w:val="22.080001831054688"/>
          <w:u w:val="none"/>
          <w:shd w:fill="auto" w:val="clear"/>
          <w:vertAlign w:val="baseline"/>
          <w:rtl w:val="0"/>
        </w:rPr>
        <w:t xml:space="preserve">Destination </w:t>
      </w:r>
      <w:r w:rsidDel="00000000" w:rsidR="00000000" w:rsidRPr="00000000">
        <w:rPr>
          <w:rFonts w:ascii="Verdana" w:cs="Verdana" w:eastAsia="Verdana" w:hAnsi="Verdana"/>
          <w:b w:val="0"/>
          <w:i w:val="0"/>
          <w:smallCaps w:val="0"/>
          <w:strike w:val="0"/>
          <w:color w:val="1a1a1a"/>
          <w:sz w:val="22.080001831054688"/>
          <w:szCs w:val="22.080001831054688"/>
          <w:u w:val="none"/>
          <w:shd w:fill="auto" w:val="clear"/>
          <w:vertAlign w:val="baseline"/>
          <w:rtl w:val="0"/>
        </w:rPr>
        <w:t xml:space="preserve">are identifiers of the source and destination accounts (with the  first three digits in an identifier identifying the bank of the account), </w:t>
      </w:r>
      <w:r w:rsidDel="00000000" w:rsidR="00000000" w:rsidRPr="00000000">
        <w:rPr>
          <w:rFonts w:ascii="Verdana" w:cs="Verdana" w:eastAsia="Verdana" w:hAnsi="Verdana"/>
          <w:b w:val="1"/>
          <w:i w:val="0"/>
          <w:smallCaps w:val="0"/>
          <w:strike w:val="0"/>
          <w:color w:val="1a1a1a"/>
          <w:sz w:val="22.080001831054688"/>
          <w:szCs w:val="22.080001831054688"/>
          <w:u w:val="none"/>
          <w:shd w:fill="auto" w:val="clear"/>
          <w:vertAlign w:val="baseline"/>
          <w:rtl w:val="0"/>
        </w:rPr>
        <w:t xml:space="preserve">Amount </w:t>
      </w:r>
      <w:r w:rsidDel="00000000" w:rsidR="00000000" w:rsidRPr="00000000">
        <w:rPr>
          <w:rFonts w:ascii="Verdana" w:cs="Verdana" w:eastAsia="Verdana" w:hAnsi="Verdana"/>
          <w:b w:val="0"/>
          <w:i w:val="0"/>
          <w:smallCaps w:val="0"/>
          <w:strike w:val="0"/>
          <w:color w:val="1a1a1a"/>
          <w:sz w:val="22.080001831054688"/>
          <w:szCs w:val="22.080001831054688"/>
          <w:u w:val="none"/>
          <w:shd w:fill="auto" w:val="clear"/>
          <w:vertAlign w:val="baseline"/>
          <w:rtl w:val="0"/>
        </w:rPr>
        <w:t xml:space="preserve">is the amount transferred, </w:t>
      </w:r>
      <w:r w:rsidDel="00000000" w:rsidR="00000000" w:rsidRPr="00000000">
        <w:rPr>
          <w:rFonts w:ascii="Verdana" w:cs="Verdana" w:eastAsia="Verdana" w:hAnsi="Verdana"/>
          <w:b w:val="1"/>
          <w:i w:val="0"/>
          <w:smallCaps w:val="0"/>
          <w:strike w:val="0"/>
          <w:color w:val="1a1a1a"/>
          <w:sz w:val="22.080001831054688"/>
          <w:szCs w:val="22.080001831054688"/>
          <w:u w:val="none"/>
          <w:shd w:fill="auto" w:val="clear"/>
          <w:vertAlign w:val="baseline"/>
          <w:rtl w:val="0"/>
        </w:rPr>
        <w:t xml:space="preserve">Commission </w:t>
      </w:r>
      <w:r w:rsidDel="00000000" w:rsidR="00000000" w:rsidRPr="00000000">
        <w:rPr>
          <w:rFonts w:ascii="Verdana" w:cs="Verdana" w:eastAsia="Verdana" w:hAnsi="Verdana"/>
          <w:b w:val="0"/>
          <w:i w:val="0"/>
          <w:smallCaps w:val="0"/>
          <w:strike w:val="0"/>
          <w:color w:val="1a1a1a"/>
          <w:sz w:val="22.080001831054688"/>
          <w:szCs w:val="22.080001831054688"/>
          <w:u w:val="none"/>
          <w:shd w:fill="auto" w:val="clear"/>
          <w:vertAlign w:val="baseline"/>
          <w:rtl w:val="0"/>
        </w:rPr>
        <w:t xml:space="preserve">is the commission paid for the  transaction and </w:t>
      </w:r>
      <w:r w:rsidDel="00000000" w:rsidR="00000000" w:rsidRPr="00000000">
        <w:rPr>
          <w:rFonts w:ascii="Verdana" w:cs="Verdana" w:eastAsia="Verdana" w:hAnsi="Verdana"/>
          <w:b w:val="1"/>
          <w:i w:val="0"/>
          <w:smallCaps w:val="0"/>
          <w:strike w:val="0"/>
          <w:color w:val="1a1a1a"/>
          <w:sz w:val="22.080001831054688"/>
          <w:szCs w:val="22.080001831054688"/>
          <w:u w:val="none"/>
          <w:shd w:fill="auto" w:val="clear"/>
          <w:vertAlign w:val="baseline"/>
          <w:rtl w:val="0"/>
        </w:rPr>
        <w:t xml:space="preserve">State </w:t>
      </w:r>
      <w:r w:rsidDel="00000000" w:rsidR="00000000" w:rsidRPr="00000000">
        <w:rPr>
          <w:rFonts w:ascii="Verdana" w:cs="Verdana" w:eastAsia="Verdana" w:hAnsi="Verdana"/>
          <w:b w:val="0"/>
          <w:i w:val="0"/>
          <w:smallCaps w:val="0"/>
          <w:strike w:val="0"/>
          <w:color w:val="1a1a1a"/>
          <w:sz w:val="22.080001831054688"/>
          <w:szCs w:val="22.080001831054688"/>
          <w:u w:val="none"/>
          <w:shd w:fill="auto" w:val="clear"/>
          <w:vertAlign w:val="baseline"/>
          <w:rtl w:val="0"/>
        </w:rPr>
        <w:t xml:space="preserve">is either 0 for failed transfers and 1 for successful  transactions. The element are separated by a tab (’\t’). Example: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14990234375" w:line="240" w:lineRule="auto"/>
        <w:ind w:left="490.77903747558594" w:right="0" w:firstLine="0"/>
        <w:jc w:val="left"/>
        <w:rPr>
          <w:rFonts w:ascii="Arial" w:cs="Arial" w:eastAsia="Arial" w:hAnsi="Arial"/>
          <w:b w:val="0"/>
          <w:i w:val="0"/>
          <w:smallCaps w:val="0"/>
          <w:strike w:val="0"/>
          <w:color w:val="1a1a1a"/>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1a1a1a"/>
          <w:sz w:val="22.080001831054688"/>
          <w:szCs w:val="22.080001831054688"/>
          <w:u w:val="none"/>
          <w:shd w:fill="auto" w:val="clear"/>
          <w:vertAlign w:val="baseline"/>
          <w:rtl w:val="0"/>
        </w:rPr>
        <w:t xml:space="preserve">Date Source Destination Amount Commission State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26953125" w:line="265.11096954345703" w:lineRule="auto"/>
        <w:ind w:left="522.5742340087891" w:right="906.865234375" w:hanging="32.45758056640625"/>
        <w:jc w:val="left"/>
        <w:rPr>
          <w:rFonts w:ascii="Arial" w:cs="Arial" w:eastAsia="Arial" w:hAnsi="Arial"/>
          <w:b w:val="0"/>
          <w:i w:val="0"/>
          <w:smallCaps w:val="0"/>
          <w:strike w:val="0"/>
          <w:color w:val="1a1a1a"/>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1a1a1a"/>
          <w:sz w:val="22.080001831054688"/>
          <w:szCs w:val="22.080001831054688"/>
          <w:u w:val="none"/>
          <w:shd w:fill="auto" w:val="clear"/>
          <w:vertAlign w:val="baseline"/>
          <w:rtl w:val="0"/>
        </w:rPr>
        <w:t xml:space="preserve">2016-12-06T08:58:35.318+0000 032001234 034007890 100.00 1.25 1  ...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62451171875" w:line="241.2095546722412" w:lineRule="auto"/>
        <w:ind w:left="480.62217712402344" w:right="640.899658203125" w:hanging="6.623992919921875"/>
        <w:jc w:val="left"/>
        <w:rPr>
          <w:rFonts w:ascii="Verdana" w:cs="Verdana" w:eastAsia="Verdana" w:hAnsi="Verdana"/>
          <w:b w:val="0"/>
          <w:i w:val="0"/>
          <w:smallCaps w:val="0"/>
          <w:strike w:val="0"/>
          <w:color w:val="1a1a1a"/>
          <w:sz w:val="22.080001831054688"/>
          <w:szCs w:val="22.080001831054688"/>
          <w:u w:val="none"/>
          <w:shd w:fill="auto" w:val="clear"/>
          <w:vertAlign w:val="baseline"/>
        </w:rPr>
      </w:pPr>
      <w:r w:rsidDel="00000000" w:rsidR="00000000" w:rsidRPr="00000000">
        <w:rPr>
          <w:rFonts w:ascii="Verdana" w:cs="Verdana" w:eastAsia="Verdana" w:hAnsi="Verdana"/>
          <w:b w:val="0"/>
          <w:i w:val="0"/>
          <w:smallCaps w:val="0"/>
          <w:strike w:val="0"/>
          <w:color w:val="1a1a1a"/>
          <w:sz w:val="22.080001831054688"/>
          <w:szCs w:val="22.080001831054688"/>
          <w:u w:val="none"/>
          <w:shd w:fill="auto" w:val="clear"/>
          <w:vertAlign w:val="baseline"/>
          <w:rtl w:val="0"/>
        </w:rPr>
        <w:t xml:space="preserve">The following Python program processes information from the log of transfer  transactions using Spark RDD interface.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4140625" w:line="240" w:lineRule="auto"/>
        <w:ind w:left="500.9357452392578" w:right="0" w:firstLine="0"/>
        <w:jc w:val="left"/>
        <w:rPr>
          <w:rFonts w:ascii="Arial" w:cs="Arial" w:eastAsia="Arial" w:hAnsi="Arial"/>
          <w:b w:val="0"/>
          <w:i w:val="0"/>
          <w:smallCaps w:val="0"/>
          <w:strike w:val="0"/>
          <w:color w:val="1a1a1a"/>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1a1a1a"/>
          <w:sz w:val="22.080001831054688"/>
          <w:szCs w:val="22.080001831054688"/>
          <w:u w:val="none"/>
          <w:shd w:fill="auto" w:val="clear"/>
          <w:vertAlign w:val="baseline"/>
          <w:rtl w:val="0"/>
        </w:rPr>
        <w:t xml:space="preserve">result = sc.textFile(’log.log’)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2685546875" w:line="240" w:lineRule="auto"/>
        <w:ind w:left="473.99818420410156" w:right="0" w:firstLine="0"/>
        <w:jc w:val="left"/>
        <w:rPr>
          <w:rFonts w:ascii="Arial" w:cs="Arial" w:eastAsia="Arial" w:hAnsi="Arial"/>
          <w:b w:val="0"/>
          <w:i w:val="0"/>
          <w:smallCaps w:val="0"/>
          <w:strike w:val="0"/>
          <w:color w:val="1a1a1a"/>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1a1a1a"/>
          <w:sz w:val="22.080001831054688"/>
          <w:szCs w:val="22.080001831054688"/>
          <w:u w:val="none"/>
          <w:shd w:fill="auto" w:val="clear"/>
          <w:vertAlign w:val="baseline"/>
          <w:rtl w:val="0"/>
        </w:rPr>
        <w:t xml:space="preserve"> .map( lambda line: line.split(’\t’))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25732421875" w:line="265.1121139526367" w:lineRule="auto"/>
        <w:ind w:left="473.99818420410156" w:right="1983.29345703125" w:firstLine="0"/>
        <w:jc w:val="left"/>
        <w:rPr>
          <w:rFonts w:ascii="Arial" w:cs="Arial" w:eastAsia="Arial" w:hAnsi="Arial"/>
          <w:b w:val="0"/>
          <w:i w:val="0"/>
          <w:smallCaps w:val="0"/>
          <w:strike w:val="0"/>
          <w:color w:val="1a1a1a"/>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1a1a1a"/>
          <w:sz w:val="22.080001831054688"/>
          <w:szCs w:val="22.080001831054688"/>
          <w:u w:val="none"/>
          <w:shd w:fill="auto" w:val="clear"/>
          <w:vertAlign w:val="baseline"/>
          <w:rtl w:val="0"/>
        </w:rPr>
        <w:t xml:space="preserve"> .map( lambda row: (row[1], float(row[4]) ) )  .reduceByKey( lambda v1, v2: v1 + v2)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2392578125" w:line="360.7250690460205" w:lineRule="auto"/>
        <w:ind w:left="1271.2601470947266" w:right="1323.2110595703125" w:hanging="797.261962890625"/>
        <w:jc w:val="left"/>
        <w:rPr>
          <w:rFonts w:ascii="Verdana" w:cs="Verdana" w:eastAsia="Verdana" w:hAnsi="Verdana"/>
          <w:b w:val="0"/>
          <w:i w:val="0"/>
          <w:smallCaps w:val="0"/>
          <w:strike w:val="0"/>
          <w:color w:val="1a1a1a"/>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1a1a1a"/>
          <w:sz w:val="22.080001831054688"/>
          <w:szCs w:val="22.080001831054688"/>
          <w:u w:val="none"/>
          <w:shd w:fill="auto" w:val="clear"/>
          <w:vertAlign w:val="baseline"/>
          <w:rtl w:val="0"/>
        </w:rPr>
        <w:t xml:space="preserve"> .filter( lambda pair : pair[0].startWith( ’032’)) </w:t>
      </w:r>
      <w:r w:rsidDel="00000000" w:rsidR="00000000" w:rsidRPr="00000000">
        <w:rPr>
          <w:rFonts w:ascii="Verdana" w:cs="Verdana" w:eastAsia="Verdana" w:hAnsi="Verdana"/>
          <w:b w:val="0"/>
          <w:i w:val="0"/>
          <w:smallCaps w:val="0"/>
          <w:strike w:val="0"/>
          <w:color w:val="1a1a1a"/>
          <w:sz w:val="22.080001831054688"/>
          <w:szCs w:val="22.080001831054688"/>
          <w:u w:val="none"/>
          <w:shd w:fill="auto" w:val="clear"/>
          <w:vertAlign w:val="baseline"/>
          <w:rtl w:val="0"/>
        </w:rPr>
        <w:t xml:space="preserve">a) Explain the problem that the presented program is solving. </w:t>
      </w:r>
    </w:p>
    <w:tbl>
      <w:tblPr>
        <w:tblStyle w:val="Table3"/>
        <w:tblW w:w="9415.199890136719" w:type="dxa"/>
        <w:jc w:val="left"/>
        <w:tblInd w:w="383.199996948242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15.199890136719"/>
        <w:tblGridChange w:id="0">
          <w:tblGrid>
            <w:gridCol w:w="9415.199890136719"/>
          </w:tblGrid>
        </w:tblGridChange>
      </w:tblGrid>
      <w:tr>
        <w:trPr>
          <w:cantSplit w:val="0"/>
          <w:trHeight w:val="224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1a1a1a"/>
                <w:sz w:val="22.080001831054688"/>
                <w:szCs w:val="22.080001831054688"/>
                <w:u w:val="none"/>
                <w:shd w:fill="auto" w:val="clear"/>
                <w:vertAlign w:val="baseline"/>
              </w:rPr>
            </w:pPr>
            <w:r w:rsidDel="00000000" w:rsidR="00000000" w:rsidRPr="00000000">
              <w:rPr>
                <w:rtl w:val="0"/>
              </w:rPr>
            </w:r>
          </w:p>
        </w:tc>
      </w:tr>
    </w:tbl>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1555633545" w:lineRule="auto"/>
        <w:ind w:left="1279.8712921142578" w:right="313.902587890625" w:firstLine="0"/>
        <w:jc w:val="center"/>
        <w:rPr>
          <w:rFonts w:ascii="Verdana" w:cs="Verdana" w:eastAsia="Verdana" w:hAnsi="Verdana"/>
          <w:b w:val="0"/>
          <w:i w:val="0"/>
          <w:smallCaps w:val="0"/>
          <w:strike w:val="0"/>
          <w:color w:val="1a1a1a"/>
          <w:sz w:val="22.080001831054688"/>
          <w:szCs w:val="22.080001831054688"/>
          <w:u w:val="none"/>
          <w:shd w:fill="auto" w:val="clear"/>
          <w:vertAlign w:val="baseline"/>
        </w:rPr>
      </w:pPr>
      <w:r w:rsidDel="00000000" w:rsidR="00000000" w:rsidRPr="00000000">
        <w:rPr>
          <w:rFonts w:ascii="Verdana" w:cs="Verdana" w:eastAsia="Verdana" w:hAnsi="Verdana"/>
          <w:b w:val="0"/>
          <w:i w:val="0"/>
          <w:smallCaps w:val="0"/>
          <w:strike w:val="0"/>
          <w:color w:val="1a1a1a"/>
          <w:sz w:val="22.080001831054688"/>
          <w:szCs w:val="22.080001831054688"/>
          <w:u w:val="none"/>
          <w:shd w:fill="auto" w:val="clear"/>
          <w:vertAlign w:val="baseline"/>
          <w:rtl w:val="0"/>
        </w:rPr>
        <w:t xml:space="preserve">b) Do you think it would be possible to optimize this program, making it  more efficient, by reordering the operators of the program? Justify. </w:t>
      </w:r>
    </w:p>
    <w:tbl>
      <w:tblPr>
        <w:tblStyle w:val="Table4"/>
        <w:tblW w:w="9415.199890136719" w:type="dxa"/>
        <w:jc w:val="left"/>
        <w:tblInd w:w="383.199996948242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15.199890136719"/>
        <w:tblGridChange w:id="0">
          <w:tblGrid>
            <w:gridCol w:w="9415.199890136719"/>
          </w:tblGrid>
        </w:tblGridChange>
      </w:tblGrid>
      <w:tr>
        <w:trPr>
          <w:cantSplit w:val="0"/>
          <w:trHeight w:val="22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1a1a1a"/>
                <w:sz w:val="22.080001831054688"/>
                <w:szCs w:val="22.080001831054688"/>
                <w:u w:val="none"/>
                <w:shd w:fill="auto" w:val="clear"/>
                <w:vertAlign w:val="baseline"/>
              </w:rPr>
            </w:pPr>
            <w:r w:rsidDel="00000000" w:rsidR="00000000" w:rsidRPr="00000000">
              <w:rPr>
                <w:rtl w:val="0"/>
              </w:rPr>
            </w:r>
          </w:p>
        </w:tc>
      </w:tr>
    </w:tbl>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93239212036133" w:lineRule="auto"/>
        <w:ind w:left="769.2581939697266" w:right="119.013671875" w:hanging="286.8696594238281"/>
        <w:jc w:val="left"/>
        <w:rPr>
          <w:rFonts w:ascii="Verdana" w:cs="Verdana" w:eastAsia="Verdana" w:hAnsi="Verdana"/>
          <w:b w:val="0"/>
          <w:i w:val="0"/>
          <w:smallCaps w:val="0"/>
          <w:strike w:val="0"/>
          <w:color w:val="1a1a1a"/>
          <w:sz w:val="22.080001831054688"/>
          <w:szCs w:val="22.080001831054688"/>
          <w:u w:val="none"/>
          <w:shd w:fill="auto" w:val="clear"/>
          <w:vertAlign w:val="baseline"/>
        </w:rPr>
      </w:pPr>
      <w:r w:rsidDel="00000000" w:rsidR="00000000" w:rsidRPr="00000000">
        <w:rPr>
          <w:rFonts w:ascii="Verdana" w:cs="Verdana" w:eastAsia="Verdana" w:hAnsi="Verdana"/>
          <w:b w:val="0"/>
          <w:i w:val="0"/>
          <w:smallCaps w:val="0"/>
          <w:strike w:val="0"/>
          <w:color w:val="1a1a1a"/>
          <w:sz w:val="22.080001831054688"/>
          <w:szCs w:val="22.080001831054688"/>
          <w:u w:val="none"/>
          <w:shd w:fill="auto" w:val="clear"/>
          <w:vertAlign w:val="baseline"/>
          <w:rtl w:val="0"/>
        </w:rPr>
        <w:t xml:space="preserve">4) Computing whether a road is congested or not is a typical example of a  computation that is performed using stream processing systems. Can this  computation be performed using a mini-batch model or should it be performed  using a continuous processing model? Justify. </w:t>
      </w:r>
    </w:p>
    <w:tbl>
      <w:tblPr>
        <w:tblStyle w:val="Table5"/>
        <w:tblW w:w="9455.999908447266" w:type="dxa"/>
        <w:jc w:val="left"/>
        <w:tblInd w:w="342.399978637695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5.999908447266"/>
        <w:tblGridChange w:id="0">
          <w:tblGrid>
            <w:gridCol w:w="9455.999908447266"/>
          </w:tblGrid>
        </w:tblGridChange>
      </w:tblGrid>
      <w:tr>
        <w:trPr>
          <w:cantSplit w:val="0"/>
          <w:trHeight w:val="263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9.9641418457031" w:right="0" w:firstLine="0"/>
              <w:jc w:val="left"/>
              <w:rPr>
                <w:rFonts w:ascii="Verdana" w:cs="Verdana" w:eastAsia="Verdana" w:hAnsi="Verdana"/>
                <w:b w:val="0"/>
                <w:i w:val="0"/>
                <w:smallCaps w:val="0"/>
                <w:strike w:val="0"/>
                <w:color w:val="1a1a1a"/>
                <w:sz w:val="22.080001831054688"/>
                <w:szCs w:val="22.080001831054688"/>
                <w:u w:val="none"/>
                <w:shd w:fill="auto" w:val="clear"/>
                <w:vertAlign w:val="baseline"/>
              </w:rPr>
            </w:pPr>
            <w:r w:rsidDel="00000000" w:rsidR="00000000" w:rsidRPr="00000000">
              <w:rPr>
                <w:rFonts w:ascii="Verdana" w:cs="Verdana" w:eastAsia="Verdana" w:hAnsi="Verdana"/>
                <w:b w:val="0"/>
                <w:i w:val="0"/>
                <w:smallCaps w:val="0"/>
                <w:strike w:val="0"/>
                <w:color w:val="1a1a1a"/>
                <w:sz w:val="22.080001831054688"/>
                <w:szCs w:val="22.080001831054688"/>
                <w:u w:val="none"/>
                <w:shd w:fill="auto" w:val="clear"/>
                <w:vertAlign w:val="baseline"/>
                <w:rtl w:val="0"/>
              </w:rPr>
              <w:t xml:space="preserve">Can use mini-batch model because… / Need continuous model because…</w:t>
            </w:r>
          </w:p>
        </w:tc>
      </w:tr>
    </w:tbl>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20843887329102" w:lineRule="auto"/>
        <w:ind w:left="769.2581939697266" w:right="735.400390625" w:hanging="275.167236328125"/>
        <w:jc w:val="left"/>
        <w:rPr>
          <w:rFonts w:ascii="Verdana" w:cs="Verdana" w:eastAsia="Verdana" w:hAnsi="Verdana"/>
          <w:b w:val="0"/>
          <w:i w:val="0"/>
          <w:smallCaps w:val="0"/>
          <w:strike w:val="0"/>
          <w:color w:val="1a1a1a"/>
          <w:sz w:val="22.080001831054688"/>
          <w:szCs w:val="22.080001831054688"/>
          <w:u w:val="none"/>
          <w:shd w:fill="auto" w:val="clear"/>
          <w:vertAlign w:val="baseline"/>
        </w:rPr>
      </w:pPr>
      <w:r w:rsidDel="00000000" w:rsidR="00000000" w:rsidRPr="00000000">
        <w:rPr>
          <w:rFonts w:ascii="Verdana" w:cs="Verdana" w:eastAsia="Verdana" w:hAnsi="Verdana"/>
          <w:b w:val="0"/>
          <w:i w:val="0"/>
          <w:smallCaps w:val="0"/>
          <w:strike w:val="0"/>
          <w:color w:val="1a1a1a"/>
          <w:sz w:val="22.080001831054688"/>
          <w:szCs w:val="22.080001831054688"/>
          <w:u w:val="none"/>
          <w:shd w:fill="auto" w:val="clear"/>
          <w:vertAlign w:val="baseline"/>
          <w:rtl w:val="0"/>
        </w:rPr>
        <w:t xml:space="preserve">5) Briefly explain what is paravirtualization and why it was necessary in x86  architectures. </w:t>
      </w:r>
    </w:p>
    <w:tbl>
      <w:tblPr>
        <w:tblStyle w:val="Table6"/>
        <w:tblW w:w="9455.999908447266" w:type="dxa"/>
        <w:jc w:val="left"/>
        <w:tblInd w:w="342.399978637695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5.999908447266"/>
        <w:tblGridChange w:id="0">
          <w:tblGrid>
            <w:gridCol w:w="9455.999908447266"/>
          </w:tblGrid>
        </w:tblGridChange>
      </w:tblGrid>
      <w:tr>
        <w:trPr>
          <w:cantSplit w:val="0"/>
          <w:trHeight w:val="2637.599487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1a1a1a"/>
                <w:sz w:val="22.080001831054688"/>
                <w:szCs w:val="22.080001831054688"/>
                <w:u w:val="none"/>
                <w:shd w:fill="auto" w:val="clear"/>
                <w:vertAlign w:val="baseline"/>
              </w:rPr>
            </w:pPr>
            <w:r w:rsidDel="00000000" w:rsidR="00000000" w:rsidRPr="00000000">
              <w:rPr>
                <w:rtl w:val="0"/>
              </w:rPr>
            </w:r>
          </w:p>
        </w:tc>
      </w:tr>
    </w:tbl>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29425430297852" w:lineRule="auto"/>
        <w:ind w:left="764.6213531494141" w:right="97.626953125" w:hanging="275.8296203613281"/>
        <w:jc w:val="left"/>
        <w:rPr>
          <w:rFonts w:ascii="Verdana" w:cs="Verdana" w:eastAsia="Verdana" w:hAnsi="Verdana"/>
          <w:b w:val="0"/>
          <w:i w:val="0"/>
          <w:smallCaps w:val="0"/>
          <w:strike w:val="0"/>
          <w:color w:val="1a1a1a"/>
          <w:sz w:val="22.080001831054688"/>
          <w:szCs w:val="22.080001831054688"/>
          <w:u w:val="none"/>
          <w:shd w:fill="auto" w:val="clear"/>
          <w:vertAlign w:val="baseline"/>
        </w:rPr>
      </w:pPr>
      <w:r w:rsidDel="00000000" w:rsidR="00000000" w:rsidRPr="00000000">
        <w:rPr>
          <w:rFonts w:ascii="Verdana" w:cs="Verdana" w:eastAsia="Verdana" w:hAnsi="Verdana"/>
          <w:b w:val="0"/>
          <w:i w:val="0"/>
          <w:smallCaps w:val="0"/>
          <w:strike w:val="0"/>
          <w:color w:val="1a1a1a"/>
          <w:sz w:val="22.080001831054688"/>
          <w:szCs w:val="22.080001831054688"/>
          <w:u w:val="none"/>
          <w:shd w:fill="auto" w:val="clear"/>
          <w:vertAlign w:val="baseline"/>
          <w:rtl w:val="0"/>
        </w:rPr>
        <w:t xml:space="preserve">6) A VM can run with a managed disk (or virtual hard disk) stored in a blob store service. Present two techniques used by IaaS services to make access to these  virtual disks efficient?</w:t>
      </w:r>
    </w:p>
    <w:tbl>
      <w:tblPr>
        <w:tblStyle w:val="Table7"/>
        <w:tblW w:w="9455.999908447266" w:type="dxa"/>
        <w:jc w:val="left"/>
        <w:tblInd w:w="342.399978637695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5.999908447266"/>
        <w:tblGridChange w:id="0">
          <w:tblGrid>
            <w:gridCol w:w="9455.999908447266"/>
          </w:tblGrid>
        </w:tblGridChange>
      </w:tblGrid>
      <w:tr>
        <w:trPr>
          <w:cantSplit w:val="0"/>
          <w:trHeight w:val="2637.599487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7.628173828125" w:right="0" w:firstLine="0"/>
              <w:jc w:val="left"/>
              <w:rPr>
                <w:rFonts w:ascii="Verdana" w:cs="Verdana" w:eastAsia="Verdana" w:hAnsi="Verdana"/>
                <w:b w:val="0"/>
                <w:i w:val="0"/>
                <w:smallCaps w:val="0"/>
                <w:strike w:val="0"/>
                <w:color w:val="1a1a1a"/>
                <w:sz w:val="22.080001831054688"/>
                <w:szCs w:val="22.080001831054688"/>
                <w:u w:val="none"/>
                <w:shd w:fill="auto" w:val="clear"/>
                <w:vertAlign w:val="baseline"/>
              </w:rPr>
            </w:pPr>
            <w:r w:rsidDel="00000000" w:rsidR="00000000" w:rsidRPr="00000000">
              <w:rPr>
                <w:rFonts w:ascii="Verdana" w:cs="Verdana" w:eastAsia="Verdana" w:hAnsi="Verdana"/>
                <w:b w:val="0"/>
                <w:i w:val="0"/>
                <w:smallCaps w:val="0"/>
                <w:strike w:val="0"/>
                <w:color w:val="1a1a1a"/>
                <w:sz w:val="22.080001831054688"/>
                <w:szCs w:val="22.080001831054688"/>
                <w:u w:val="none"/>
                <w:shd w:fill="auto" w:val="clear"/>
                <w:vertAlign w:val="baseline"/>
                <w:rtl w:val="0"/>
              </w:rPr>
              <w:t xml:space="preserve">1.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3.92578125" w:line="240" w:lineRule="auto"/>
              <w:ind w:left="675.0425720214844" w:right="0" w:firstLine="0"/>
              <w:jc w:val="left"/>
              <w:rPr>
                <w:rFonts w:ascii="Verdana" w:cs="Verdana" w:eastAsia="Verdana" w:hAnsi="Verdana"/>
                <w:b w:val="0"/>
                <w:i w:val="0"/>
                <w:smallCaps w:val="0"/>
                <w:strike w:val="0"/>
                <w:color w:val="1a1a1a"/>
                <w:sz w:val="22.080001831054688"/>
                <w:szCs w:val="22.080001831054688"/>
                <w:u w:val="none"/>
                <w:shd w:fill="auto" w:val="clear"/>
                <w:vertAlign w:val="baseline"/>
              </w:rPr>
            </w:pPr>
            <w:r w:rsidDel="00000000" w:rsidR="00000000" w:rsidRPr="00000000">
              <w:rPr>
                <w:rFonts w:ascii="Verdana" w:cs="Verdana" w:eastAsia="Verdana" w:hAnsi="Verdana"/>
                <w:b w:val="0"/>
                <w:i w:val="0"/>
                <w:smallCaps w:val="0"/>
                <w:strike w:val="0"/>
                <w:color w:val="1a1a1a"/>
                <w:sz w:val="22.080001831054688"/>
                <w:szCs w:val="22.080001831054688"/>
                <w:u w:val="none"/>
                <w:shd w:fill="auto" w:val="clear"/>
                <w:vertAlign w:val="baseline"/>
                <w:rtl w:val="0"/>
              </w:rPr>
              <w:t xml:space="preserve">2.</w:t>
            </w:r>
          </w:p>
        </w:tc>
      </w:tr>
    </w:tbl>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29491233825684" w:lineRule="auto"/>
        <w:ind w:left="769.2581939697266" w:right="736.51611328125" w:hanging="278.699951171875"/>
        <w:jc w:val="left"/>
        <w:rPr>
          <w:rFonts w:ascii="Verdana" w:cs="Verdana" w:eastAsia="Verdana" w:hAnsi="Verdana"/>
          <w:b w:val="0"/>
          <w:i w:val="0"/>
          <w:smallCaps w:val="0"/>
          <w:strike w:val="0"/>
          <w:color w:val="1a1a1a"/>
          <w:sz w:val="22.080001831054688"/>
          <w:szCs w:val="22.080001831054688"/>
          <w:u w:val="none"/>
          <w:shd w:fill="auto" w:val="clear"/>
          <w:vertAlign w:val="baseline"/>
        </w:rPr>
      </w:pPr>
      <w:r w:rsidDel="00000000" w:rsidR="00000000" w:rsidRPr="00000000">
        <w:rPr>
          <w:rFonts w:ascii="Verdana" w:cs="Verdana" w:eastAsia="Verdana" w:hAnsi="Verdana"/>
          <w:b w:val="0"/>
          <w:i w:val="0"/>
          <w:smallCaps w:val="0"/>
          <w:strike w:val="0"/>
          <w:color w:val="1a1a1a"/>
          <w:sz w:val="22.080001831054688"/>
          <w:szCs w:val="22.080001831054688"/>
          <w:u w:val="none"/>
          <w:shd w:fill="auto" w:val="clear"/>
          <w:vertAlign w:val="baseline"/>
          <w:rtl w:val="0"/>
        </w:rPr>
        <w:t xml:space="preserve">7) Consider you want to run some given software (e.g. database) in a given  computer. Present reasons to use a solution based on containers and,  alternatively, on Virtual Machines. </w:t>
      </w:r>
    </w:p>
    <w:tbl>
      <w:tblPr>
        <w:tblStyle w:val="Table8"/>
        <w:tblW w:w="9455.999908447266" w:type="dxa"/>
        <w:jc w:val="left"/>
        <w:tblInd w:w="342.399978637695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5.999908447266"/>
        <w:tblGridChange w:id="0">
          <w:tblGrid>
            <w:gridCol w:w="9455.999908447266"/>
          </w:tblGrid>
        </w:tblGridChange>
      </w:tblGrid>
      <w:tr>
        <w:trPr>
          <w:cantSplit w:val="0"/>
          <w:trHeight w:val="341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9.2376708984375" w:right="0" w:firstLine="0"/>
              <w:jc w:val="left"/>
              <w:rPr>
                <w:rFonts w:ascii="Verdana" w:cs="Verdana" w:eastAsia="Verdana" w:hAnsi="Verdana"/>
                <w:b w:val="0"/>
                <w:i w:val="0"/>
                <w:smallCaps w:val="0"/>
                <w:strike w:val="0"/>
                <w:color w:val="1a1a1a"/>
                <w:sz w:val="22.080001831054688"/>
                <w:szCs w:val="22.080001831054688"/>
                <w:u w:val="none"/>
                <w:shd w:fill="auto" w:val="clear"/>
                <w:vertAlign w:val="baseline"/>
              </w:rPr>
            </w:pPr>
            <w:r w:rsidDel="00000000" w:rsidR="00000000" w:rsidRPr="00000000">
              <w:rPr>
                <w:rFonts w:ascii="Verdana" w:cs="Verdana" w:eastAsia="Verdana" w:hAnsi="Verdana"/>
                <w:b w:val="0"/>
                <w:i w:val="0"/>
                <w:smallCaps w:val="0"/>
                <w:strike w:val="0"/>
                <w:color w:val="1a1a1a"/>
                <w:sz w:val="22.080001831054688"/>
                <w:szCs w:val="22.080001831054688"/>
                <w:u w:val="none"/>
                <w:shd w:fill="auto" w:val="clear"/>
                <w:vertAlign w:val="baseline"/>
                <w:rtl w:val="0"/>
              </w:rPr>
              <w:t xml:space="preserve">Possible reasons to use containers: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0.3271484375" w:line="240" w:lineRule="auto"/>
              <w:ind w:left="679.2376708984375" w:right="0" w:firstLine="0"/>
              <w:jc w:val="left"/>
              <w:rPr>
                <w:rFonts w:ascii="Verdana" w:cs="Verdana" w:eastAsia="Verdana" w:hAnsi="Verdana"/>
                <w:b w:val="0"/>
                <w:i w:val="0"/>
                <w:smallCaps w:val="0"/>
                <w:strike w:val="0"/>
                <w:color w:val="1a1a1a"/>
                <w:sz w:val="22.080001831054688"/>
                <w:szCs w:val="22.080001831054688"/>
                <w:u w:val="none"/>
                <w:shd w:fill="auto" w:val="clear"/>
                <w:vertAlign w:val="baseline"/>
              </w:rPr>
            </w:pPr>
            <w:r w:rsidDel="00000000" w:rsidR="00000000" w:rsidRPr="00000000">
              <w:rPr>
                <w:rFonts w:ascii="Verdana" w:cs="Verdana" w:eastAsia="Verdana" w:hAnsi="Verdana"/>
                <w:b w:val="0"/>
                <w:i w:val="0"/>
                <w:smallCaps w:val="0"/>
                <w:strike w:val="0"/>
                <w:color w:val="1a1a1a"/>
                <w:sz w:val="22.080001831054688"/>
                <w:szCs w:val="22.080001831054688"/>
                <w:u w:val="none"/>
                <w:shd w:fill="auto" w:val="clear"/>
                <w:vertAlign w:val="baseline"/>
                <w:rtl w:val="0"/>
              </w:rPr>
              <w:t xml:space="preserve">Possible reasons to use VMs:</w:t>
            </w:r>
          </w:p>
        </w:tc>
      </w:tr>
    </w:tbl>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7512321472168" w:lineRule="auto"/>
        <w:ind w:left="764.6213531494141" w:right="51.712646484375" w:hanging="277.37518310546875"/>
        <w:jc w:val="left"/>
        <w:rPr>
          <w:rFonts w:ascii="Verdana" w:cs="Verdana" w:eastAsia="Verdana" w:hAnsi="Verdana"/>
          <w:b w:val="0"/>
          <w:i w:val="0"/>
          <w:smallCaps w:val="0"/>
          <w:strike w:val="0"/>
          <w:color w:val="1a1a1a"/>
          <w:sz w:val="22.080001831054688"/>
          <w:szCs w:val="22.080001831054688"/>
          <w:u w:val="none"/>
          <w:shd w:fill="auto" w:val="clear"/>
          <w:vertAlign w:val="baseline"/>
        </w:rPr>
      </w:pPr>
      <w:r w:rsidDel="00000000" w:rsidR="00000000" w:rsidRPr="00000000">
        <w:rPr>
          <w:rFonts w:ascii="Verdana" w:cs="Verdana" w:eastAsia="Verdana" w:hAnsi="Verdana"/>
          <w:b w:val="0"/>
          <w:i w:val="0"/>
          <w:smallCaps w:val="0"/>
          <w:strike w:val="0"/>
          <w:color w:val="1a1a1a"/>
          <w:sz w:val="22.080001831054688"/>
          <w:szCs w:val="22.080001831054688"/>
          <w:u w:val="none"/>
          <w:shd w:fill="auto" w:val="clear"/>
          <w:vertAlign w:val="baseline"/>
          <w:rtl w:val="0"/>
        </w:rPr>
        <w:t xml:space="preserve">8) Consider a container service where users can run their containers. Suppose  this service is implemented by running one (or a small number of) VMs in each  physical computer, with each VM running multiple containers at the same time.  Explain why the use of Copy-on-write File systems helps in making the service running efficiently. </w:t>
      </w:r>
    </w:p>
    <w:tbl>
      <w:tblPr>
        <w:tblStyle w:val="Table9"/>
        <w:tblW w:w="9455.999908447266" w:type="dxa"/>
        <w:jc w:val="left"/>
        <w:tblInd w:w="342.399978637695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5.999908447266"/>
        <w:tblGridChange w:id="0">
          <w:tblGrid>
            <w:gridCol w:w="9455.999908447266"/>
          </w:tblGrid>
        </w:tblGridChange>
      </w:tblGrid>
      <w:tr>
        <w:trPr>
          <w:cantSplit w:val="0"/>
          <w:trHeight w:val="3412.79968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1a1a1a"/>
                <w:sz w:val="22.080001831054688"/>
                <w:szCs w:val="22.080001831054688"/>
                <w:u w:val="none"/>
                <w:shd w:fill="auto" w:val="clear"/>
                <w:vertAlign w:val="baseline"/>
              </w:rPr>
            </w:pPr>
            <w:r w:rsidDel="00000000" w:rsidR="00000000" w:rsidRPr="00000000">
              <w:rPr>
                <w:rtl w:val="0"/>
              </w:rPr>
            </w:r>
          </w:p>
        </w:tc>
      </w:tr>
    </w:tbl>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20749473571777" w:lineRule="auto"/>
        <w:ind w:left="769.9205780029297" w:right="206.26708984375" w:hanging="283.77838134765625"/>
        <w:jc w:val="left"/>
        <w:rPr>
          <w:rFonts w:ascii="Verdana" w:cs="Verdana" w:eastAsia="Verdana" w:hAnsi="Verdana"/>
          <w:b w:val="0"/>
          <w:i w:val="0"/>
          <w:smallCaps w:val="0"/>
          <w:strike w:val="0"/>
          <w:color w:val="1a1a1a"/>
          <w:sz w:val="22.080001831054688"/>
          <w:szCs w:val="22.080001831054688"/>
          <w:u w:val="none"/>
          <w:shd w:fill="auto" w:val="clear"/>
          <w:vertAlign w:val="baseline"/>
        </w:rPr>
      </w:pPr>
      <w:r w:rsidDel="00000000" w:rsidR="00000000" w:rsidRPr="00000000">
        <w:rPr>
          <w:rFonts w:ascii="Verdana" w:cs="Verdana" w:eastAsia="Verdana" w:hAnsi="Verdana"/>
          <w:b w:val="0"/>
          <w:i w:val="0"/>
          <w:smallCaps w:val="0"/>
          <w:strike w:val="0"/>
          <w:color w:val="1a1a1a"/>
          <w:sz w:val="22.080001831054688"/>
          <w:szCs w:val="22.080001831054688"/>
          <w:u w:val="none"/>
          <w:shd w:fill="auto" w:val="clear"/>
          <w:vertAlign w:val="baseline"/>
          <w:rtl w:val="0"/>
        </w:rPr>
        <w:t xml:space="preserve">9) Kubernetes is often used to support micro-service platforms. Discuss why this  is the case (consider the properties of Kubernetes that could be used for  supporting micro-services).</w:t>
      </w:r>
    </w:p>
    <w:tbl>
      <w:tblPr>
        <w:tblStyle w:val="Table10"/>
        <w:tblW w:w="9455.999908447266" w:type="dxa"/>
        <w:jc w:val="left"/>
        <w:tblInd w:w="342.399978637695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5.999908447266"/>
        <w:tblGridChange w:id="0">
          <w:tblGrid>
            <w:gridCol w:w="9455.999908447266"/>
          </w:tblGrid>
        </w:tblGridChange>
      </w:tblGrid>
      <w:tr>
        <w:trPr>
          <w:cantSplit w:val="0"/>
          <w:trHeight w:val="302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1a1a1a"/>
                <w:sz w:val="22.080001831054688"/>
                <w:szCs w:val="22.080001831054688"/>
                <w:u w:val="none"/>
                <w:shd w:fill="auto" w:val="clear"/>
                <w:vertAlign w:val="baseline"/>
              </w:rPr>
            </w:pPr>
            <w:r w:rsidDel="00000000" w:rsidR="00000000" w:rsidRPr="00000000">
              <w:rPr>
                <w:rtl w:val="0"/>
              </w:rPr>
            </w:r>
          </w:p>
        </w:tc>
      </w:tr>
    </w:tbl>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2946262359619" w:lineRule="auto"/>
        <w:ind w:left="764.6213531494141" w:right="163.839111328125" w:hanging="260.5943298339844"/>
        <w:jc w:val="left"/>
        <w:rPr>
          <w:rFonts w:ascii="Verdana" w:cs="Verdana" w:eastAsia="Verdana" w:hAnsi="Verdana"/>
          <w:b w:val="0"/>
          <w:i w:val="0"/>
          <w:smallCaps w:val="0"/>
          <w:strike w:val="0"/>
          <w:color w:val="1a1a1a"/>
          <w:sz w:val="22.080001831054688"/>
          <w:szCs w:val="22.080001831054688"/>
          <w:u w:val="none"/>
          <w:shd w:fill="auto" w:val="clear"/>
          <w:vertAlign w:val="baseline"/>
        </w:rPr>
      </w:pPr>
      <w:r w:rsidDel="00000000" w:rsidR="00000000" w:rsidRPr="00000000">
        <w:rPr>
          <w:rFonts w:ascii="Verdana" w:cs="Verdana" w:eastAsia="Verdana" w:hAnsi="Verdana"/>
          <w:b w:val="0"/>
          <w:i w:val="0"/>
          <w:smallCaps w:val="0"/>
          <w:strike w:val="0"/>
          <w:color w:val="1a1a1a"/>
          <w:sz w:val="22.080001831054688"/>
          <w:szCs w:val="22.080001831054688"/>
          <w:u w:val="none"/>
          <w:shd w:fill="auto" w:val="clear"/>
          <w:vertAlign w:val="baseline"/>
          <w:rtl w:val="0"/>
        </w:rPr>
        <w:t xml:space="preserve">10) Consider that a company wants to deploy a new multi-user online game. The  company has a (small) private cloud (data center) where it will host the  servers of the game. In which conditions do you think it would be interesting  to consider using an hybrid cloud solution? Note: consider both hybrid  monocloud and hybrid multicloud approaches in your reply.</w:t>
      </w:r>
    </w:p>
    <w:tbl>
      <w:tblPr>
        <w:tblStyle w:val="Table11"/>
        <w:tblW w:w="9455.999908447266" w:type="dxa"/>
        <w:jc w:val="left"/>
        <w:tblInd w:w="342.399978637695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5.999908447266"/>
        <w:tblGridChange w:id="0">
          <w:tblGrid>
            <w:gridCol w:w="9455.999908447266"/>
          </w:tblGrid>
        </w:tblGridChange>
      </w:tblGrid>
      <w:tr>
        <w:trPr>
          <w:cantSplit w:val="0"/>
          <w:trHeight w:val="30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1a1a1a"/>
                <w:sz w:val="22.080001831054688"/>
                <w:szCs w:val="22.080001831054688"/>
                <w:u w:val="none"/>
                <w:shd w:fill="auto" w:val="clear"/>
                <w:vertAlign w:val="baseline"/>
              </w:rPr>
            </w:pPr>
            <w:r w:rsidDel="00000000" w:rsidR="00000000" w:rsidRPr="00000000">
              <w:rPr>
                <w:rtl w:val="0"/>
              </w:rPr>
            </w:r>
          </w:p>
        </w:tc>
      </w:tr>
    </w:tbl>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6840" w:w="11900" w:orient="portrait"/>
      <w:pgMar w:bottom="1973.2205200195312" w:top="1445.9814453125" w:left="905.9799957275391" w:right="1295.62011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