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59960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1.5997314453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3.88800048828125"/>
          <w:szCs w:val="63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3.88800048828125"/>
          <w:szCs w:val="63.88800048828125"/>
          <w:u w:val="none"/>
          <w:shd w:fill="auto" w:val="clear"/>
          <w:vertAlign w:val="baseline"/>
          <w:rtl w:val="0"/>
        </w:rPr>
        <w:t xml:space="preserve">Aula 11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026855468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3.88800048828125"/>
          <w:szCs w:val="63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3.88800048828125"/>
          <w:szCs w:val="63.88800048828125"/>
          <w:u w:val="none"/>
          <w:shd w:fill="auto" w:val="clear"/>
          <w:vertAlign w:val="baseline"/>
          <w:rtl w:val="0"/>
        </w:rPr>
        <w:t xml:space="preserve">Carga eléctrica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6.8943691253662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3.88800048828125"/>
          <w:szCs w:val="63.88800048828125"/>
          <w:u w:val="none"/>
          <w:shd w:fill="auto" w:val="clear"/>
          <w:vertAlign w:val="baseline"/>
        </w:rPr>
        <w:sectPr>
          <w:pgSz w:h="10800" w:w="14400" w:orient="landscape"/>
          <w:pgMar w:bottom="0.0012206999235786498" w:top="0" w:left="614.3999862670898" w:right="307.19970703125" w:header="0" w:footer="720"/>
          <w:pgNumType w:start="1"/>
          <w:cols w:equalWidth="0" w:num="2">
            <w:col w:space="0" w:w="6740"/>
            <w:col w:space="0" w:w="6740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3.88800048828125"/>
          <w:szCs w:val="63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80" name="image75.png"/>
            <a:graphic>
              <a:graphicData uri="http://schemas.openxmlformats.org/drawingml/2006/picture">
                <pic:pic>
                  <pic:nvPicPr>
                    <pic:cNvPr id="0" name="image7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3.88800048828125"/>
          <w:szCs w:val="63.88800048828125"/>
          <w:u w:val="none"/>
          <w:shd w:fill="auto" w:val="clear"/>
          <w:vertAlign w:val="baseline"/>
        </w:rPr>
        <w:drawing>
          <wp:inline distB="19050" distT="19050" distL="19050" distR="19050">
            <wp:extent cx="1868424" cy="1862328"/>
            <wp:effectExtent b="0" l="0" r="0" t="0"/>
            <wp:docPr id="82" name="image74.png"/>
            <a:graphic>
              <a:graphicData uri="http://schemas.openxmlformats.org/drawingml/2006/picture">
                <pic:pic>
                  <pic:nvPicPr>
                    <pic:cNvPr id="0" name="image7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8424" cy="18623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3.37646484375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.199707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81" name="image81.png"/>
            <a:graphic>
              <a:graphicData uri="http://schemas.openxmlformats.org/drawingml/2006/picture">
                <pic:pic>
                  <pic:nvPicPr>
                    <pic:cNvPr id="0" name="image8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5.4986572265625" w:line="240" w:lineRule="auto"/>
        <w:ind w:left="2143.240051269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Carga eléctrica.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2158.4013366699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Formas de electrização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9990234375" w:line="240" w:lineRule="auto"/>
        <w:ind w:left="2154.759979248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Lei de Coulomb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792724609375" w:line="240" w:lineRule="auto"/>
        <w:ind w:left="2143.240051269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Campo eléctrico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00146484375" w:line="240" w:lineRule="auto"/>
        <w:ind w:left="2154.7966003417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Linhas de força do camo eléctrico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003173828125" w:line="239.90405559539795" w:lineRule="auto"/>
        <w:ind w:left="2143.2400512695312" w:right="3449.364013671875" w:firstLine="15.1199340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Propriedades dum condutor em equilíbrio electrostático Condutores, isoladores, semi-condutores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24.8236083984375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.42447090148926" w:lineRule="auto"/>
        <w:ind w:left="614.3999862670898" w:right="307.1997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77" name="image77.png"/>
            <a:graphic>
              <a:graphicData uri="http://schemas.openxmlformats.org/drawingml/2006/picture">
                <pic:pic>
                  <pic:nvPicPr>
                    <pic:cNvPr id="0" name="image7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  <w:rtl w:val="0"/>
        </w:rPr>
        <w:t xml:space="preserve">Carga eléctrica-propriedades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2.6220703125" w:line="240" w:lineRule="auto"/>
        <w:ind w:left="742.561950683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88002014160156"/>
          <w:szCs w:val="54.28800201416015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Na Natureza existem cargas eléctricas positivas e negativas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339111328125" w:line="240" w:lineRule="auto"/>
        <w:ind w:left="742.52159118652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400016784668"/>
          <w:szCs w:val="54.240001678466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Cargas de sinal contrário atraem-se e cargas do mesmo de sinal repelem-se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61865234375" w:line="226.4581060409546" w:lineRule="auto"/>
        <w:ind w:left="1109.4000244140625" w:right="783.603515625" w:hanging="366.87843322753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400016784668"/>
          <w:szCs w:val="54.240001678466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partícula elementar de carga negativa é o electrão. Na Natureza só existem  cargas de valor múltiplo (n=1, 2, 3…) da carga do electrão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02423095703125" w:line="226.45797729492188" w:lineRule="auto"/>
        <w:ind w:left="1109.7600555419922" w:right="706.319580078125" w:hanging="367.2384643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400016784668"/>
          <w:szCs w:val="54.240001678466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partícula elementar de carga eléctrica positiva é o positrão (anti-partícula do  electrão).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22442626953125" w:line="226.2810516357422" w:lineRule="auto"/>
        <w:ind w:left="1208.7767791748047" w:right="33.365478515625" w:hanging="466.2551879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400016784668"/>
          <w:szCs w:val="54.240001678466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Os protões (não são partículas elementares). São as cargas positivas constituintes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do núcleo atómico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439697265625" w:line="240" w:lineRule="auto"/>
        <w:ind w:left="742.561950683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88002014160156"/>
          <w:szCs w:val="54.28800201416015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Os protões têm carga eléctrica positiva igual à do electrão.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8.5389709472656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.42447090148926" w:lineRule="auto"/>
        <w:ind w:left="614.3999862670898" w:right="307.1997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76" name="image84.png"/>
            <a:graphic>
              <a:graphicData uri="http://schemas.openxmlformats.org/drawingml/2006/picture">
                <pic:pic>
                  <pic:nvPicPr>
                    <pic:cNvPr id="0" name="image8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  <w:rtl w:val="0"/>
        </w:rPr>
        <w:t xml:space="preserve">Carga eléctrica-propriedades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2.6220703125" w:line="226.257963180542" w:lineRule="auto"/>
        <w:ind w:left="1217.0677947998047" w:right="659.04296875" w:hanging="474.50584411621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88002014160156"/>
          <w:szCs w:val="54.28800201416015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Na Natureza a matéria é electricamente neutra. Significa que há tantas cargas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positivas como negativas.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427490234375" w:line="226.65557384490967" w:lineRule="auto"/>
        <w:ind w:left="1210.5599975585938" w:right="2872.542724609375" w:hanging="467.998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88002014160156"/>
          <w:szCs w:val="54.28800201416015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Na Natureza os materiais podem ficar electricamente carregados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ganhando ou perdendo electrões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64453125" w:line="231.89367771148682" w:lineRule="auto"/>
        <w:ind w:left="742.5619506835938" w:right="728.7622070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88002014160156"/>
          <w:szCs w:val="54.28800201416015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Na Natureza a carga eléctrica total é sempre conservada. Quando criamos ou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destruirmos uma partícula com uma dada carga eléctrica, temos que em  simultâneo criar ou destruir uma carga eléctrica igual, mas de sinal contrário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05780029296875" w:line="318.60403060913086" w:lineRule="auto"/>
        <w:ind w:left="742.5215911865234" w:right="2449.2797851562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400016784668"/>
          <w:szCs w:val="54.240001678466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carga eléctrica do electrão vale 1,6x10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-19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 e é a carga elementar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400016784668"/>
          <w:szCs w:val="54.240001678466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unidade de carga eléctrica é o Coulomb (C)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2.9740905761719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1.08568668365479" w:lineRule="auto"/>
        <w:ind w:left="614.3999862670898" w:right="307.1997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79" name="image82.png"/>
            <a:graphic>
              <a:graphicData uri="http://schemas.openxmlformats.org/drawingml/2006/picture">
                <pic:pic>
                  <pic:nvPicPr>
                    <pic:cNvPr id="0" name="image8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Formas de electrização dos materiais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17138671875" w:line="240" w:lineRule="auto"/>
        <w:ind w:left="5500.13610839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56.15999984741211"/>
          <w:szCs w:val="56.15999984741211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1. Fricção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9.41284179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56.15999984741211"/>
          <w:szCs w:val="56.15999984741211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56.15999984741211"/>
          <w:szCs w:val="56.15999984741211"/>
          <w:u w:val="single"/>
          <w:shd w:fill="auto" w:val="clear"/>
          <w:vertAlign w:val="baseline"/>
        </w:rPr>
        <w:drawing>
          <wp:inline distB="19050" distT="19050" distL="19050" distR="19050">
            <wp:extent cx="3060192" cy="3145536"/>
            <wp:effectExtent b="0" l="0" r="0" t="0"/>
            <wp:docPr id="78" name="image76.png"/>
            <a:graphic>
              <a:graphicData uri="http://schemas.openxmlformats.org/drawingml/2006/picture">
                <pic:pic>
                  <pic:nvPicPr>
                    <pic:cNvPr id="0" name="image7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0192" cy="31455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5.5488586425781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1.93304061889648" w:lineRule="auto"/>
        <w:ind w:left="614.3999862670898" w:right="307.1997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74" name="image78.png"/>
            <a:graphic>
              <a:graphicData uri="http://schemas.openxmlformats.org/drawingml/2006/picture">
                <pic:pic>
                  <pic:nvPicPr>
                    <pic:cNvPr id="0" name="image78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Formas de electrização dos materiais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2. Condução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1796875" w:line="231.22003555297852" w:lineRule="auto"/>
        <w:ind w:left="878.1504058837891" w:right="4768.0517578125" w:hanging="463.428497314453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66.28800201416016"/>
          <w:szCs w:val="66.2880020141601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Um corpo previamente carregado é colocado em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contacto com o objecto que queremos carregar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(a esfera).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4984130859375" w:line="233.0651092529297" w:lineRule="auto"/>
        <w:ind w:left="414.6815872192383" w:right="4778.5137939453125" w:firstLine="0.04032135009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66.28800201416016"/>
          <w:szCs w:val="66.2880020141601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Alguns electrões passam da barra para a esfera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66.23999786376953"/>
          <w:szCs w:val="66.23999786376953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Quando a barra é retirada alguma carga eléctrica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permanece na esfera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00653076171875" w:line="226.0982608795166" w:lineRule="auto"/>
        <w:ind w:left="786.1439514160156" w:right="5557.6055908203125" w:hanging="371.422042846679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66.28800201416016"/>
          <w:szCs w:val="66.2880020141601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O objecto que é carregado fica com carga de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igual sinal ao que efectua a carga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85546875" w:line="225.99652290344238" w:lineRule="auto"/>
        <w:ind w:left="414.6815872192383" w:right="4371.7999267578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66.23999786376953"/>
          <w:szCs w:val="66.23999786376953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Em todo o processo são sempre os electrões que se deslocam e não as cargas positivas. Porquê?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9.46876525878906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0" w:left="0" w:right="0" w:header="0" w:footer="720"/>
          <w:cols w:equalWidth="0" w:num="1">
            <w:col w:space="0" w:w="1440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59960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79833984375" w:line="239.0496683120727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Formas de electrização dos materiais: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56.20800018310547"/>
          <w:szCs w:val="56.20800018310547"/>
          <w:u w:val="single"/>
          <w:shd w:fill="auto" w:val="clear"/>
          <w:vertAlign w:val="baseline"/>
          <w:rtl w:val="0"/>
        </w:rPr>
        <w:t xml:space="preserve">3. Indução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7569580078125" w:line="231.206331253051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66.28800201416016"/>
          <w:szCs w:val="66.2880020141601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Um corpo carregado (-) é colocado na proximidade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daquele que queremos carregar com carga de sinal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contrário (a esfera)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978759765625" w:line="231.22006416320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66.23999786376953"/>
          <w:szCs w:val="66.23999786376953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Os electrões da esfera, que estava electricamente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neutra (nº de cargas + igual ao nº de cargas -), são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repelidos pela barra carregada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97845458984375" w:line="225.851597785949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66.23999786376953"/>
          <w:szCs w:val="66.23999786376953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A esfera é ligada à terra havendo escoamento dos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80000114440918"/>
          <w:szCs w:val="48.80000114440918"/>
          <w:u w:val="none"/>
          <w:shd w:fill="auto" w:val="clear"/>
          <w:vertAlign w:val="superscript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para a terra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0294189453125" w:line="231.285052299499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66.28800201416016"/>
          <w:szCs w:val="66.2880020141601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Retira-se a barra e o objecto fica carregado com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carga +, que rapidamente se distribui uniformemente  por toda a esfera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4.2358207702637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0" w:left="254.84159469604492" w:right="9.599609375" w:header="0" w:footer="720"/>
          <w:cols w:equalWidth="0" w:num="2">
            <w:col w:space="0" w:w="7080"/>
            <w:col w:space="0" w:w="708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73" name="image86.png"/>
            <a:graphic>
              <a:graphicData uri="http://schemas.openxmlformats.org/drawingml/2006/picture">
                <pic:pic>
                  <pic:nvPicPr>
                    <pic:cNvPr id="0" name="image8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  <w:drawing>
          <wp:inline distB="19050" distT="19050" distL="19050" distR="19050">
            <wp:extent cx="2340864" cy="5358384"/>
            <wp:effectExtent b="0" l="0" r="0" t="0"/>
            <wp:docPr id="75" name="image73.png"/>
            <a:graphic>
              <a:graphicData uri="http://schemas.openxmlformats.org/drawingml/2006/picture">
                <pic:pic>
                  <pic:nvPicPr>
                    <pic:cNvPr id="0" name="image7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0864" cy="53583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Condutor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599609375" w:line="240" w:lineRule="auto"/>
        <w:ind w:left="614.399986267089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6578347</wp:posOffset>
            </wp:positionH>
            <wp:positionV relativeFrom="paragraph">
              <wp:posOffset>-183895</wp:posOffset>
            </wp:positionV>
            <wp:extent cx="1999488" cy="573024"/>
            <wp:effectExtent b="0" l="0" r="0" t="0"/>
            <wp:wrapSquare wrapText="left" distB="19050" distT="19050" distL="19050" distR="19050"/>
            <wp:docPr id="83" name="image87.png"/>
            <a:graphic>
              <a:graphicData uri="http://schemas.openxmlformats.org/drawingml/2006/picture">
                <pic:pic>
                  <pic:nvPicPr>
                    <pic:cNvPr id="0" name="image8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6798095703125" w:line="240" w:lineRule="auto"/>
        <w:ind w:left="3195.920104980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Formas de electrização dos materiais: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60107421875" w:line="240" w:lineRule="auto"/>
        <w:ind w:left="5538.65051269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48.04800033569336"/>
          <w:szCs w:val="48.04800033569336"/>
          <w:u w:val="single"/>
          <w:shd w:fill="auto" w:val="clear"/>
          <w:vertAlign w:val="baseline"/>
          <w:rtl w:val="0"/>
        </w:rPr>
        <w:t xml:space="preserve">4. Polarização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5.5596923828125" w:line="234.8939323425293" w:lineRule="auto"/>
        <w:ind w:left="703.9295959472656" w:right="1284.500732421875" w:hanging="509.529609680175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60"/>
          <w:szCs w:val="60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No estado neutro, os átomos e moléculas têm igual nº de cargas positivas 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negativas. Em muitos casos esta distribuição tem simetria esférica, ou seja é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como se toda a carga estivesse concentrada no centro da esfera.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O centro das cargas + e – coincide.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477294921875" w:line="232.70354747772217" w:lineRule="auto"/>
        <w:ind w:left="716.2799835205078" w:right="461.61865234375" w:hanging="521.839675903320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60.04800033569336"/>
          <w:szCs w:val="60.0480003356933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Na presença de cargas eléctricas exteriores estes centros podem afastar-se ligeiramente. Daqui resulta a existência de uma carga efectiva positiva de um dos  lados e negativa no lado oposto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6437452</wp:posOffset>
            </wp:positionH>
            <wp:positionV relativeFrom="paragraph">
              <wp:posOffset>835330</wp:posOffset>
            </wp:positionV>
            <wp:extent cx="2100072" cy="2374392"/>
            <wp:effectExtent b="0" l="0" r="0" t="0"/>
            <wp:wrapSquare wrapText="left" distB="19050" distT="19050" distL="19050" distR="19050"/>
            <wp:docPr id="84" name="image83.png"/>
            <a:graphic>
              <a:graphicData uri="http://schemas.openxmlformats.org/drawingml/2006/picture">
                <pic:pic>
                  <pic:nvPicPr>
                    <pic:cNvPr id="0" name="image8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0072" cy="23743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4.44030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60.04800033569336"/>
          <w:szCs w:val="60.0480003356933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Este fenómeno é conhecido como polarização. A esfera é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6.279983520507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ligada à terra havendo escoamento das cargas positivas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8709716796875" w:line="240" w:lineRule="auto"/>
        <w:ind w:left="712.32719421386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(são os 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79999860127767"/>
          <w:szCs w:val="44.79999860127767"/>
          <w:u w:val="none"/>
          <w:shd w:fill="auto" w:val="clear"/>
          <w:vertAlign w:val="superscript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da terra que neutralizam as cargas + )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38714599609375" w:line="240" w:lineRule="auto"/>
        <w:ind w:left="194.44030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60.04800033569336"/>
          <w:szCs w:val="60.0480003356933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Retira-se a barra e o objecto fica carregado com carga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2.72960662841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contrária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1.7071533203125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599609375" w:line="240" w:lineRule="auto"/>
        <w:ind w:left="614.399986267089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6578347</wp:posOffset>
            </wp:positionH>
            <wp:positionV relativeFrom="paragraph">
              <wp:posOffset>-183895</wp:posOffset>
            </wp:positionV>
            <wp:extent cx="1999488" cy="573024"/>
            <wp:effectExtent b="0" l="0" r="0" t="0"/>
            <wp:wrapSquare wrapText="left" distB="19050" distT="19050" distL="19050" distR="19050"/>
            <wp:docPr id="86" name="image79.png"/>
            <a:graphic>
              <a:graphicData uri="http://schemas.openxmlformats.org/drawingml/2006/picture">
                <pic:pic>
                  <pic:nvPicPr>
                    <pic:cNvPr id="0" name="image7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6798095703125" w:line="240" w:lineRule="auto"/>
        <w:ind w:left="4061.759948730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Características dos materiais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60107421875" w:line="240" w:lineRule="auto"/>
        <w:ind w:left="5491.64123535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48.04800033569336"/>
          <w:szCs w:val="48.04800033569336"/>
          <w:u w:val="single"/>
          <w:shd w:fill="auto" w:val="clear"/>
          <w:vertAlign w:val="baseline"/>
          <w:rtl w:val="0"/>
        </w:rPr>
        <w:t xml:space="preserve">1. Condutores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5.7598876953125" w:line="226.94918632507324" w:lineRule="auto"/>
        <w:ind w:left="726.3960266113281" w:right="237.60009765625" w:hanging="521.916046142578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60"/>
          <w:szCs w:val="60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Materiais condutores são todos os materiais em que as cargas eléctricas se podem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movimentar de forma praticamente livre.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469970703125" w:line="240" w:lineRule="auto"/>
        <w:ind w:left="204.5203208923339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60.04800033569336"/>
          <w:szCs w:val="60.0480003356933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A maior parte dos metais são bons condutores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639892578125" w:line="232.5518560409546" w:lineRule="auto"/>
        <w:ind w:left="712.4352264404297" w:right="84.2138671875" w:hanging="507.91488647460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60.04800033569336"/>
          <w:szCs w:val="60.0480003356933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A carga eléctrica não se conserva numa dada zona. Quando uma região do condutor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se encontra carregada electricamente a carga distribui-se uniformemente por todo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o volume do condutor. Esta distribuição é muito rápida.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1.6607666015625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.199707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87" name="image80.png"/>
            <a:graphic>
              <a:graphicData uri="http://schemas.openxmlformats.org/drawingml/2006/picture">
                <pic:pic>
                  <pic:nvPicPr>
                    <pic:cNvPr id="0" name="image80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0987548828125" w:line="240" w:lineRule="auto"/>
        <w:ind w:left="4061.759948730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Características dos materiais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60107421875" w:line="240" w:lineRule="auto"/>
        <w:ind w:left="5616.90673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48.04800033569336"/>
          <w:szCs w:val="48.04800033569336"/>
          <w:u w:val="single"/>
          <w:shd w:fill="auto" w:val="clear"/>
          <w:vertAlign w:val="baseline"/>
          <w:rtl w:val="0"/>
        </w:rPr>
        <w:t xml:space="preserve">2. Isoladores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5.0811767578125" w:line="227.22039699554443" w:lineRule="auto"/>
        <w:ind w:left="751.3199615478516" w:right="921.58447265625" w:hanging="521.839637756347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60.04800033569336"/>
          <w:szCs w:val="60.0480003356933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Materiais isoladores são todos os materiais em que as cargas eléctricas não se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podem deslocar livremente.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2943115234375" w:line="240" w:lineRule="auto"/>
        <w:ind w:left="229.4400024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60"/>
          <w:szCs w:val="60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Exemplos de materiais isoladores são: o plástico, a borracha, o vidro, a lã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1995849609375" w:line="232.50311851501465" w:lineRule="auto"/>
        <w:ind w:left="737.3759460449219" w:right="620.59814453125" w:hanging="507.93594360351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60"/>
          <w:szCs w:val="60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A carga eléctrica conserva-se numa dada zona. Quando uma região do material se encontra carregada electricamente a carga não se distribui pelo material, mas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conserva-se nessa zona.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4.227294921875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.199707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85" name="image85.png"/>
            <a:graphic>
              <a:graphicData uri="http://schemas.openxmlformats.org/drawingml/2006/picture">
                <pic:pic>
                  <pic:nvPicPr>
                    <pic:cNvPr id="0" name="image8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8.0987548828125" w:line="240" w:lineRule="auto"/>
        <w:ind w:left="4061.759948730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Características dos materiais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60107421875" w:line="240" w:lineRule="auto"/>
        <w:ind w:left="5026.5066528320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48.04800033569336"/>
          <w:szCs w:val="48.04800033569336"/>
          <w:u w:val="single"/>
          <w:shd w:fill="auto" w:val="clear"/>
          <w:vertAlign w:val="baseline"/>
          <w:rtl w:val="0"/>
        </w:rPr>
        <w:t xml:space="preserve">2. Semicondutores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5.0811767578125" w:line="232.56742000579834" w:lineRule="auto"/>
        <w:ind w:left="737.3759460449219" w:right="640.5224609375" w:hanging="507.8956222534179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60.04800033569336"/>
          <w:szCs w:val="60.0480003356933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Os materiais semicondutores são todos os materiais com características que se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situam, do ponto de vista de condução da carga eléctrica, entre os condutores 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os isoladores.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18017578125" w:line="240" w:lineRule="auto"/>
        <w:ind w:left="229.480323791503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60.04800033569336"/>
          <w:szCs w:val="60.0480003356933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Exemplos de materiais semicondutores são: o silício e o germânio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0.52001953125" w:line="226.94918632507324" w:lineRule="auto"/>
        <w:ind w:left="727.8220367431641" w:right="180.7666015625" w:hanging="498.382034301757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8800048828125"/>
          <w:szCs w:val="39.8880004882812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60"/>
          <w:szCs w:val="60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Esta característica confere aos semicondutores particularidades próprias, o que os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9.88800048828125"/>
          <w:szCs w:val="39.88800048828125"/>
          <w:u w:val="none"/>
          <w:shd w:fill="auto" w:val="clear"/>
          <w:vertAlign w:val="baseline"/>
          <w:rtl w:val="0"/>
        </w:rPr>
        <w:t xml:space="preserve">torna muito especiais e com aplicações práticas muito relevantes.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4.0269470214844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12144088745117" w:lineRule="auto"/>
        <w:ind w:left="614.3999862670898" w:right="307.1997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45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Condutores isoladores e semicondutores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4.6429443359375" w:line="240" w:lineRule="auto"/>
        <w:ind w:left="451.334419250488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Nos gases os átomos estão livres –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4630589</wp:posOffset>
            </wp:positionH>
            <wp:positionV relativeFrom="paragraph">
              <wp:posOffset>138176</wp:posOffset>
            </wp:positionV>
            <wp:extent cx="4245864" cy="4343400"/>
            <wp:effectExtent b="0" l="0" r="0" t="0"/>
            <wp:wrapSquare wrapText="left" distB="19050" distT="19050" distL="19050" distR="19050"/>
            <wp:docPr id="51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5864" cy="4343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728515625" w:line="240" w:lineRule="auto"/>
        <w:ind w:left="932.89146423339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os níveis de energia encontram-se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730224609375" w:line="240" w:lineRule="auto"/>
        <w:ind w:left="946.5599060058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bem separados uns dos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728515625" w:line="240" w:lineRule="auto"/>
        <w:ind w:left="932.89146423339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outros, níveis discretos,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72412109375" w:line="240" w:lineRule="auto"/>
        <w:ind w:left="932.8703308105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correspondendo aos níveis de energia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728515625" w:line="240" w:lineRule="auto"/>
        <w:ind w:left="933.333511352539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atómicos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0.6924438476562" w:line="240" w:lineRule="auto"/>
        <w:ind w:left="451.3747406005859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Em condições normais os átomos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72412109375" w:line="240" w:lineRule="auto"/>
        <w:ind w:left="933.3119201660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estão no estado fundamental, o que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52587890625" w:line="240" w:lineRule="auto"/>
        <w:ind w:left="932.8703308105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corresponde aos electrões ocuparem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72760009765625" w:line="240" w:lineRule="auto"/>
        <w:ind w:left="932.87033081054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os níveis de energia mais baixa.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6.3327026367188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12144088745117" w:lineRule="auto"/>
        <w:ind w:left="614.3999862670898" w:right="307.1997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52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Bandas de energia nos sólidos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6.8426513671875" w:line="240" w:lineRule="auto"/>
        <w:ind w:left="451.334419250488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Nos sólidos – os níveis de energia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728515625" w:line="239.1715908050537" w:lineRule="auto"/>
        <w:ind w:left="422.18883514404297" w:right="6244.9530029296875" w:firstLine="12.8289413452148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discretos que existiam nos átomos isolados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ficam alargados devido à interacção entre  os átomos e constituem bandas de energia separadas umas das outras por “gaps”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4895984</wp:posOffset>
            </wp:positionH>
            <wp:positionV relativeFrom="paragraph">
              <wp:posOffset>73330</wp:posOffset>
            </wp:positionV>
            <wp:extent cx="3810000" cy="4114800"/>
            <wp:effectExtent b="0" l="0" r="0" t="0"/>
            <wp:wrapSquare wrapText="left" distB="19050" distT="19050" distL="19050" distR="19050"/>
            <wp:docPr id="49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11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0.5508422851562" w:line="238.81752490997314" w:lineRule="auto"/>
        <w:ind w:left="933.3335113525391" w:right="7145.8056640625" w:hanging="481.99909210205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Esta separação e a distribuição dos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electrões nas bandas mais elevadas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2877197265625" w:line="238.81738185882568" w:lineRule="auto"/>
        <w:ind w:left="736.0914611816406" w:right="6674.1119384765625" w:firstLine="97.303695678710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determina se um sólido é um isolador,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condutor ou semicondutor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6.6287231445312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12144088745117" w:lineRule="auto"/>
        <w:ind w:left="614.3999862670898" w:right="307.1997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50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Bandas de energia nos sólidos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6.8426513671875" w:line="239.04079914093018" w:lineRule="auto"/>
        <w:ind w:left="946.5599060058594" w:right="4645.8013916015625" w:hanging="495.225486755371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O azul representa as bandas de energia ocupadas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pelos electrões quando os átomos estão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no estado fundamental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4563008</wp:posOffset>
            </wp:positionH>
            <wp:positionV relativeFrom="paragraph">
              <wp:posOffset>408305</wp:posOffset>
            </wp:positionV>
            <wp:extent cx="3810000" cy="4114800"/>
            <wp:effectExtent b="0" l="0" r="0" t="0"/>
            <wp:wrapSquare wrapText="left" distB="19050" distT="19050" distL="19050" distR="19050"/>
            <wp:docPr id="61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11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7783203125" w:line="239.0348768234253" w:lineRule="auto"/>
        <w:ind w:left="736.5119171142578" w:right="6678.048095703125" w:hanging="285.1774978637695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O amarelo as bandas de energias que  estão vazias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0.3488159179688" w:line="239.2637014389038" w:lineRule="auto"/>
        <w:ind w:left="451.37474060058594" w:right="6386.43615722656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O branco representa os gaps de energia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os electrões só podem ter energia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44879150390625" w:line="240" w:lineRule="auto"/>
        <w:ind w:left="932.89146423339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correspondente às bandas.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12542724609375" w:line="240" w:lineRule="auto"/>
        <w:ind w:left="950.5343627929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Não podem ocupar estados entre os 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728515625" w:line="240" w:lineRule="auto"/>
        <w:ind w:left="924.934005737304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gaps.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7.9325866699219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12144088745117" w:lineRule="auto"/>
        <w:ind w:left="614.3999862670898" w:right="307.1997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56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Bandas de energia nos sólidos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6.8426513671875" w:line="238.81739616394043" w:lineRule="auto"/>
        <w:ind w:left="933.3335113525391" w:right="5290.09765625" w:hanging="481.99909210205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A banda de valência é a banda preenchida de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energia mais elevada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4571407</wp:posOffset>
            </wp:positionH>
            <wp:positionV relativeFrom="paragraph">
              <wp:posOffset>408305</wp:posOffset>
            </wp:positionV>
            <wp:extent cx="3810000" cy="4114800"/>
            <wp:effectExtent b="0" l="0" r="0" t="0"/>
            <wp:wrapSquare wrapText="left" distB="19050" distT="19050" distL="19050" distR="19050"/>
            <wp:docPr id="58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114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3.4295654296875" w:line="239.21585083007812" w:lineRule="auto"/>
        <w:ind w:left="942.1439361572266" w:right="6765.926513671875" w:hanging="490.80951690673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A banda de condução é a banda vazia imediatamente a seguir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34.896240234375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12144088745117" w:lineRule="auto"/>
        <w:ind w:left="3357.5601196289062" w:right="307.19970703125" w:hanging="2743.160095214843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66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Condutores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4.6429443359375" w:line="238.9955234527588" w:lineRule="auto"/>
        <w:ind w:left="825.0816345214844" w:right="5380.2215576171875" w:hanging="474.06723022460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Sempre que uma energia é transferida para o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condutor, pode ser uma ddp, os electrões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ganham energia e saltam para as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4792547</wp:posOffset>
            </wp:positionH>
            <wp:positionV relativeFrom="paragraph">
              <wp:posOffset>631952</wp:posOffset>
            </wp:positionV>
            <wp:extent cx="3810000" cy="3642360"/>
            <wp:effectExtent b="0" l="0" r="0" t="0"/>
            <wp:wrapSquare wrapText="left" distB="19050" distT="19050" distL="19050" distR="19050"/>
            <wp:docPr id="68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6423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98193359375" w:line="240" w:lineRule="auto"/>
        <w:ind w:left="846.755981445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bandas não ocupadas. 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72412109375" w:line="240" w:lineRule="auto"/>
        <w:ind w:left="850.6944274902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Esta energia é muito pequena &lt; 0.1 eV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25.8526611328125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12144088745117" w:lineRule="auto"/>
        <w:ind w:left="3375.3201293945312" w:right="307.19970703125" w:hanging="2760.920104980468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63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Isoladores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4.6429443359375" w:line="240.99037170410156" w:lineRule="auto"/>
        <w:ind w:left="823.4515380859375" w:right="6201.5997314453125" w:hanging="472.437133789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A banda de valência está completamente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cheia de electrões.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4988654</wp:posOffset>
            </wp:positionH>
            <wp:positionV relativeFrom="paragraph">
              <wp:posOffset>22352</wp:posOffset>
            </wp:positionV>
            <wp:extent cx="2776728" cy="4687824"/>
            <wp:effectExtent b="0" l="0" r="0" t="0"/>
            <wp:wrapSquare wrapText="left" distB="19050" distT="19050" distL="19050" distR="19050"/>
            <wp:docPr id="65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76728" cy="46878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3.9508056640625" w:line="241.34376525878906" w:lineRule="auto"/>
        <w:ind w:left="833.4719848632812" w:right="6119.3487548828125" w:hanging="482.417259216308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O gap de energia entre as bandas é muito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elevado nestes materiais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10 eV. 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3.8973999023438" w:line="238.99542331695557" w:lineRule="auto"/>
        <w:ind w:left="351.014404296875" w:right="6178.6358642578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É necessária uma energia superior a este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valor (&gt; 10 eV) para que os electrões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possam transitar para essa banda.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4.6620178222656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12144088745117" w:lineRule="auto"/>
        <w:ind w:left="614.3999862670898" w:right="307.1997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71" name="image71.png"/>
            <a:graphic>
              <a:graphicData uri="http://schemas.openxmlformats.org/drawingml/2006/picture">
                <pic:pic>
                  <pic:nvPicPr>
                    <pic:cNvPr id="0" name="image71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Semicondutores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4.6429443359375" w:line="238.99545192718506" w:lineRule="auto"/>
        <w:ind w:left="719.8732757568359" w:right="6981.06201171875" w:hanging="368.858871459960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❑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Um semicondutor tem um pequeno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gap entre as duas bandas,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1 eV 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Os electrões excitados termicamente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têm energia suficiente para saltarem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a barreira de energia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4460067</wp:posOffset>
            </wp:positionH>
            <wp:positionV relativeFrom="paragraph">
              <wp:posOffset>22352</wp:posOffset>
            </wp:positionV>
            <wp:extent cx="4056888" cy="4383024"/>
            <wp:effectExtent b="0" l="0" r="0" t="0"/>
            <wp:wrapSquare wrapText="left" distB="19050" distT="19050" distL="19050" distR="19050"/>
            <wp:docPr id="72" name="image72.png"/>
            <a:graphic>
              <a:graphicData uri="http://schemas.openxmlformats.org/drawingml/2006/picture">
                <pic:pic>
                  <pic:nvPicPr>
                    <pic:cNvPr id="0" name="image72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56888" cy="43830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27.662353515625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0" w:left="0" w:right="0" w:header="0" w:footer="720"/>
          <w:cols w:equalWidth="0" w:num="1">
            <w:col w:space="0" w:w="1440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.1214408874511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70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Movimentos das cargas num semicondutor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9.442138671875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</w:rPr>
        <w:drawing>
          <wp:inline distB="19050" distT="19050" distL="19050" distR="19050">
            <wp:extent cx="4800600" cy="480060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80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0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.09256267547607" w:lineRule="auto"/>
        <w:ind w:left="614.3999862670898" w:right="307.1997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Lei de Coulomb: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111328125" w:line="240" w:lineRule="auto"/>
        <w:ind w:left="0" w:right="4524.84436035156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56.20800018310547"/>
          <w:szCs w:val="56.20800018310547"/>
          <w:u w:val="single"/>
          <w:shd w:fill="auto" w:val="clear"/>
          <w:vertAlign w:val="baseline"/>
          <w:rtl w:val="0"/>
        </w:rPr>
        <w:t xml:space="preserve">Introdução histórica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852783203125" w:line="240" w:lineRule="auto"/>
        <w:ind w:left="544.801902770996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66.28800201416016"/>
          <w:szCs w:val="66.2880020141601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Na Natureza existem cargas eléctricas positivas e negativas isoladas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8179931640625" w:line="225.8328151702881" w:lineRule="auto"/>
        <w:ind w:left="999.8140716552734" w:right="1419.89501953125" w:hanging="455.0121688842773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66.28800201416016"/>
          <w:szCs w:val="66.2880020141601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Em 1580 Gilbert descobriu que a electrização era uma propriedade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geral da matéria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1490478515625" w:line="226.0982608795166" w:lineRule="auto"/>
        <w:ind w:left="1021.4399719238281" w:right="622.1142578125" w:hanging="476.6380691528320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66.28800201416016"/>
          <w:szCs w:val="66.2880020141601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Por volta de 1730, Stephen Gray demonstrou que a electricidade é uma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propriedade inerente à matéria e não é originada por fricção.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895751953125" w:line="225.8515977859497" w:lineRule="auto"/>
        <w:ind w:left="1007.7715301513672" w:right="1074.54833984375" w:hanging="463.009948730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66.23999786376953"/>
          <w:szCs w:val="66.23999786376953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Por volta de 1780 Franklin demonstrou a existência de dois tipos de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carga eléctrica isolada na Natureza, a que chamou positiva e negativa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94915771484375" w:line="226.12242221832275" w:lineRule="auto"/>
        <w:ind w:left="1007.7503967285156" w:right="641.56982421875" w:hanging="462.9484939575195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66.28800201416016"/>
          <w:szCs w:val="66.2880020141601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Por volta de 1800 Coulomb formulou a lei que expressa a força entre as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cargas eléctricas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1.5489196777344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.42447090148926" w:lineRule="auto"/>
        <w:ind w:left="614.3999862670898" w:right="307.1997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  <w:rtl w:val="0"/>
        </w:rPr>
        <w:t xml:space="preserve">Lei de Coulomb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7.022705078125" w:line="378.23269844055176" w:lineRule="auto"/>
        <w:ind w:left="742.5619506835938" w:right="4023.43505859375" w:hanging="29.740829467773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Coulomb formalizou a força entre cargas eléctricas pontuais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88002014160156"/>
          <w:szCs w:val="54.28800201416015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1. Tem a direcção da linha que une as duas cargas 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375" w:line="295.13477325439453" w:lineRule="auto"/>
        <w:ind w:left="742.5215911865234" w:right="1759.206542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400016784668"/>
          <w:szCs w:val="54.240001678466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2. É inversamente proporcional ao quadrado da distância que as separa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400016784668"/>
          <w:szCs w:val="54.240001678466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3. É proporcional ao produto das duas cargas |q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|e |q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400016784668"/>
          <w:szCs w:val="54.240001678466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4. É atractiva se as cargas têm sinais opostos 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79608154296875" w:line="240" w:lineRule="auto"/>
        <w:ind w:left="742.561950683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00000"/>
          <w:sz w:val="54.288002014160156"/>
          <w:szCs w:val="54.28800201416015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5. É repulsiva se têm o mesmo sinal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2.938995361328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.42447090148926" w:lineRule="auto"/>
        <w:ind w:left="614.3999862670898" w:right="307.1997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  <w:rtl w:val="0"/>
        </w:rPr>
        <w:t xml:space="preserve">Lei de Coulomb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.90234375" w:line="219.10898208618164" w:lineRule="auto"/>
        <w:ind w:left="1374.7198486328125" w:right="1706.754150390625" w:hanging="525.1197814941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</w:rPr>
        <w:drawing>
          <wp:inline distB="19050" distT="19050" distL="19050" distR="19050">
            <wp:extent cx="4273296" cy="3642360"/>
            <wp:effectExtent b="0" l="0" r="0" t="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3296" cy="3642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highlight w:val="white"/>
          <w:u w:val="none"/>
          <w:vertAlign w:val="baseline"/>
          <w:rtl w:val="0"/>
        </w:rPr>
        <w:t xml:space="preserve">erm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eabilidade eléctrica do vazio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48"/>
          <w:szCs w:val="4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Carga do electrão e= 1,6x10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perscript"/>
          <w:rtl w:val="0"/>
        </w:rPr>
        <w:t xml:space="preserve">-19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8.0235290527344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0" w:left="0" w:right="0" w:header="0" w:footer="720"/>
          <w:cols w:equalWidth="0" w:num="1">
            <w:col w:space="0" w:w="1440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.228164672851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Lei de Coulomb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93025398254395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0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</w:rPr>
        <w:drawing>
          <wp:inline distB="19050" distT="19050" distL="19050" distR="19050">
            <wp:extent cx="4032504" cy="1597152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32504" cy="15971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</w:rPr>
        <w:drawing>
          <wp:inline distB="19050" distT="19050" distL="19050" distR="19050">
            <wp:extent cx="2651760" cy="4084320"/>
            <wp:effectExtent b="0" l="0" r="0" t="0"/>
            <wp:docPr id="14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4084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.42447090148926" w:lineRule="auto"/>
        <w:ind w:left="614.3999862670898" w:right="307.1997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1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  <w:rtl w:val="0"/>
        </w:rPr>
        <w:t xml:space="preserve">Características das Forças eléctricas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0.8221435546875" w:line="240.1138687133789" w:lineRule="auto"/>
        <w:ind w:left="1317.1199035644531" w:right="1449.96826171875" w:hanging="510.199584960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A força eléctrica é do mesmo tipo que a força de interacção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gravitacional 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1.932373046875" w:line="240.07040977478027" w:lineRule="auto"/>
        <w:ind w:left="806.8799591064453" w:right="2032.79907226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48"/>
          <w:szCs w:val="4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1. É inversamente proporcional ao quadrado da distância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48"/>
          <w:szCs w:val="4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2. É uma força de interacção à distância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9915771484375" w:line="240.15380859375" w:lineRule="auto"/>
        <w:ind w:left="1323.8398742675781" w:right="416.160888671875" w:hanging="516.959915161132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48"/>
          <w:szCs w:val="4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3. A fórmula matemática é a mesma, desde que as massas sejam  substituídas pelas cargas e a constante seja a adequada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1.9326782226562" w:line="239.92062091827393" w:lineRule="auto"/>
        <w:ind w:left="1744.7999572753906" w:right="370.5615234375" w:hanging="937.919998168945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48"/>
          <w:szCs w:val="4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4. A força electrostática pode ser atractiva ou repulsiva.  A força gravitacional é sempre atractiva. (Ex. Comparar as duas)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5.35888671875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.42447090148926" w:lineRule="auto"/>
        <w:ind w:left="614.3999862670898" w:right="307.1997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  <w:rtl w:val="0"/>
        </w:rPr>
        <w:t xml:space="preserve">Princípio da sobreposição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9.102783203125" w:line="239.8672914505005" w:lineRule="auto"/>
        <w:ind w:left="1098.7416076660156" w:right="4845.2899169921875" w:hanging="519.381599426269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48"/>
          <w:szCs w:val="4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Se uma carga é actuada por várias cargas,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a acção de cada uma delas é independente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da das outras, sendo,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859375" w:line="240" w:lineRule="auto"/>
        <w:ind w:left="1098.7416076660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a força resultante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35986328125" w:line="240" w:lineRule="auto"/>
        <w:ind w:left="1098.720016479492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 soma vectorial das várias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60107421875" w:line="240" w:lineRule="auto"/>
        <w:ind w:left="1085.76858520507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forças, calculadas como se 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15997314453125" w:line="240" w:lineRule="auto"/>
        <w:ind w:left="1098.23997497558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cada uma delas estivesse a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60107421875" w:line="240" w:lineRule="auto"/>
        <w:ind w:left="1098.7416076660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actuar isoladamente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0.3594970703125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0" w:left="0" w:right="0" w:header="0" w:footer="720"/>
          <w:cols w:equalWidth="0" w:num="1">
            <w:col w:space="0" w:w="1440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.424470901489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Campo eléctrico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9.90234375" w:line="207.4492549896240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0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</w:rPr>
        <w:drawing>
          <wp:inline distB="19050" distT="19050" distL="19050" distR="19050">
            <wp:extent cx="2676144" cy="2161032"/>
            <wp:effectExtent b="0" l="0" r="0" t="0"/>
            <wp:docPr id="29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6144" cy="21610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</w:rPr>
        <w:drawing>
          <wp:inline distB="19050" distT="19050" distL="19050" distR="19050">
            <wp:extent cx="7863840" cy="4248912"/>
            <wp:effectExtent b="0" l="0" r="0" t="0"/>
            <wp:docPr id="31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63840" cy="42489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26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.42447090148926" w:lineRule="auto"/>
        <w:ind w:left="614.3999862670898" w:right="307.1997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Campo eléctrico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296418</wp:posOffset>
            </wp:positionH>
            <wp:positionV relativeFrom="paragraph">
              <wp:posOffset>1351026</wp:posOffset>
            </wp:positionV>
            <wp:extent cx="7717536" cy="2237232"/>
            <wp:effectExtent b="0" l="0" r="0" t="0"/>
            <wp:wrapSquare wrapText="bothSides" distB="19050" distT="19050" distL="19050" distR="1905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7536" cy="22372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5.902099609375" w:line="240" w:lineRule="auto"/>
        <w:ind w:left="0" w:right="3454.15893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3.079833984375" w:line="240" w:lineRule="auto"/>
        <w:ind w:left="4593.600158691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371600" cy="1222248"/>
            <wp:effectExtent b="0" l="0" r="0" t="0"/>
            <wp:docPr id="3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222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-2797296</wp:posOffset>
            </wp:positionH>
            <wp:positionV relativeFrom="paragraph">
              <wp:posOffset>1183386</wp:posOffset>
            </wp:positionV>
            <wp:extent cx="8574024" cy="2353056"/>
            <wp:effectExtent b="0" l="0" r="0" t="0"/>
            <wp:wrapSquare wrapText="bothSides" distB="19050" distT="19050" distL="19050" distR="19050"/>
            <wp:docPr id="36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4024" cy="23530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0.1583862304688" w:line="239.9483871459961" w:lineRule="auto"/>
        <w:ind w:left="1784.16015625" w:right="2419.92431640625" w:hanging="0.3599548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 campo E criado por uma carga Q num ponto, é atractivo se a  carga for negativa e é repulsivo se a carga for positiva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5.4774475097656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0" w:left="0" w:right="0" w:header="0" w:footer="720"/>
          <w:cols w:equalWidth="0" w:num="1">
            <w:col w:space="0" w:w="1440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27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59960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799560546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  <w:rtl w:val="0"/>
        </w:rPr>
        <w:t xml:space="preserve">Campo eléctrico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9.332275390625" w:line="239.70434188842773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48"/>
          <w:szCs w:val="4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Do mesmo modo, se a carga Q que cria o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campo é negativa, o campo é atractivo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4.95147705078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Carga teste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8.55987548828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Carga que cria o campo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759.075279235839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perscript"/>
        </w:rPr>
        <w:sectPr>
          <w:type w:val="continuous"/>
          <w:pgSz w:h="10800" w:w="14400" w:orient="landscape"/>
          <w:pgMar w:bottom="0.0012206999235786498" w:top="0" w:left="614.3999862670898" w:right="307.19970703125" w:header="0" w:footer="720"/>
          <w:cols w:equalWidth="0" w:num="2">
            <w:col w:space="0" w:w="6740"/>
            <w:col w:space="0" w:w="67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3.59999974568685"/>
          <w:szCs w:val="53.59999974568685"/>
          <w:u w:val="none"/>
          <w:shd w:fill="auto" w:val="clear"/>
          <w:vertAlign w:val="superscript"/>
          <w:rtl w:val="0"/>
        </w:rPr>
        <w:t xml:space="preserve">+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17.17529296875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28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.6962699890137" w:lineRule="auto"/>
        <w:ind w:left="614.3999862670898" w:right="307.1997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  <w:rtl w:val="0"/>
        </w:rPr>
        <w:t xml:space="preserve">Campo eléctrico e princípio da sobreposição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4.6014404296875" w:line="240" w:lineRule="auto"/>
        <w:ind w:left="707.08030700683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A unidade do campo eléctrico é o N/C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1170432" cy="1133856"/>
            <wp:effectExtent b="0" l="0" r="0" t="0"/>
            <wp:docPr id="3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11338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8.9248657226562" w:line="240.03055572509766" w:lineRule="auto"/>
        <w:ind w:left="1240.3199768066406" w:right="911.251220703125" w:hanging="548.134536743164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Se numa região existirem várias cargas, o campo eléctrico num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ponto é a dos campos criados pelas várias cargas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9.6987915039062" w:line="240" w:lineRule="auto"/>
        <w:ind w:left="2889.59991455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295017" cy="646176"/>
            <wp:effectExtent b="0" l="0" r="0" t="0"/>
            <wp:docPr id="3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5017" cy="6461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5.6608581542969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29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.42447090148926" w:lineRule="auto"/>
        <w:ind w:left="614.3999862670898" w:right="307.1997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3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  <w:rtl w:val="0"/>
        </w:rPr>
        <w:t xml:space="preserve">Linhas de força do campo eléctrico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5.902404785156" w:line="200.0529384613037" w:lineRule="auto"/>
        <w:ind w:left="166.1903953552246" w:right="430.635986328125" w:hanging="41.4023971557617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0" w:left="0" w:right="0" w:header="0" w:footer="720"/>
          <w:cols w:equalWidth="0" w:num="1">
            <w:col w:space="0" w:w="144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</w:rPr>
        <w:drawing>
          <wp:inline distB="19050" distT="19050" distL="19050" distR="19050">
            <wp:extent cx="8418576" cy="2292096"/>
            <wp:effectExtent b="0" l="0" r="0" t="0"/>
            <wp:docPr id="42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18576" cy="22920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.424470901489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43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  <w:rtl w:val="0"/>
        </w:rPr>
        <w:t xml:space="preserve">Linhas de força do campo eléctrico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9.9200010299682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</w:rPr>
        <w:drawing>
          <wp:inline distB="19050" distT="19050" distL="19050" distR="19050">
            <wp:extent cx="4986528" cy="2633472"/>
            <wp:effectExtent b="0" l="0" r="0" t="0"/>
            <wp:docPr id="40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6528" cy="2633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2.17808723449707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0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</w:rPr>
        <w:drawing>
          <wp:inline distB="19050" distT="19050" distL="19050" distR="19050">
            <wp:extent cx="8418576" cy="1338580"/>
            <wp:effectExtent b="0" l="0" r="0" t="0"/>
            <wp:docPr id="4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18576" cy="1338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0.42447090148926" w:lineRule="auto"/>
        <w:ind w:left="614.3999862670898" w:right="307.1997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47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  <w:rtl w:val="0"/>
        </w:rPr>
        <w:t xml:space="preserve">Propriedades das linhas de força do campo eléctrico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13.1024169921875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32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32073307037354" w:lineRule="auto"/>
        <w:ind w:left="391.37474060058594" w:right="307.19970703125" w:firstLine="223.025245666503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48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  <w:rtl w:val="0"/>
        </w:rPr>
        <w:t xml:space="preserve">Linhas de força do campo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eléctrico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16.0003662109375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33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599609375" w:line="240" w:lineRule="auto"/>
        <w:ind w:left="614.399986267089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6578347</wp:posOffset>
            </wp:positionH>
            <wp:positionV relativeFrom="paragraph">
              <wp:posOffset>-183895</wp:posOffset>
            </wp:positionV>
            <wp:extent cx="1999488" cy="573024"/>
            <wp:effectExtent b="0" l="0" r="0" t="0"/>
            <wp:wrapSquare wrapText="left" distB="19050" distT="19050" distL="19050" distR="19050"/>
            <wp:docPr id="44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0802001953125" w:line="240" w:lineRule="auto"/>
        <w:ind w:left="2658.3743286132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Linhas de força do campo eléctrico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2.6123046875" w:line="240" w:lineRule="auto"/>
        <w:ind w:left="0" w:right="230.240478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Cargas unitárias de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-1134363</wp:posOffset>
            </wp:positionV>
            <wp:extent cx="6318504" cy="3154680"/>
            <wp:effectExtent b="0" l="0" r="0" t="0"/>
            <wp:wrapSquare wrapText="right" distB="19050" distT="19050" distL="19050" distR="19050"/>
            <wp:docPr id="46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8504" cy="31546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798828125" w:line="240" w:lineRule="auto"/>
        <w:ind w:left="0" w:right="1103.599853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sinal contrário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3.5995483398438" w:line="240" w:lineRule="auto"/>
        <w:ind w:left="0" w:right="102.7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Cargas unitárias do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-667080</wp:posOffset>
            </wp:positionV>
            <wp:extent cx="6056376" cy="3002280"/>
            <wp:effectExtent b="0" l="0" r="0" t="0"/>
            <wp:wrapSquare wrapText="right" distB="19050" distT="19050" distL="19050" distR="19050"/>
            <wp:docPr id="55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56376" cy="3002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20001220703125" w:line="240" w:lineRule="auto"/>
        <w:ind w:left="0" w:right="1220.198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mesmo sinal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0.8799743652344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34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599609375" w:line="240" w:lineRule="auto"/>
        <w:ind w:left="614.399986267089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6578347</wp:posOffset>
            </wp:positionH>
            <wp:positionV relativeFrom="paragraph">
              <wp:posOffset>-183895</wp:posOffset>
            </wp:positionV>
            <wp:extent cx="1999488" cy="573024"/>
            <wp:effectExtent b="0" l="0" r="0" t="0"/>
            <wp:wrapSquare wrapText="left" distB="19050" distT="19050" distL="19050" distR="19050"/>
            <wp:docPr id="53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0802001953125" w:line="240" w:lineRule="auto"/>
        <w:ind w:left="2658.3743286132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Linhas de força do campo eléctrico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7.8125" w:line="240" w:lineRule="auto"/>
        <w:ind w:left="0" w:right="3026.23901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Cargas unitárias de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-1002029</wp:posOffset>
            </wp:positionV>
            <wp:extent cx="4117848" cy="4943856"/>
            <wp:effectExtent b="0" l="0" r="0" t="0"/>
            <wp:wrapSquare wrapText="right" distB="19050" distT="19050" distL="19050" distR="19050"/>
            <wp:docPr id="54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7848" cy="49438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798828125" w:line="240" w:lineRule="auto"/>
        <w:ind w:left="0" w:right="3899.599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sinal contrário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4.2791748046875" w:line="240" w:lineRule="auto"/>
        <w:ind w:left="0" w:right="185.841064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Regiões onde a densidade de cargas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8018798828125" w:line="240" w:lineRule="auto"/>
        <w:ind w:left="0" w:right="1073.9599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é maior, indicam E mais intenso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45.880126953125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35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.41762351989746" w:lineRule="auto"/>
        <w:ind w:left="614.3999862670898" w:right="307.1997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60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  <w:rtl w:val="0"/>
        </w:rPr>
        <w:t xml:space="preserve">Condutores em equilíbrio electrostático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4488525390625" w:line="239.86740589141846" w:lineRule="auto"/>
        <w:ind w:left="702.7411651611328" w:right="772.80029296875" w:hanging="518.380851745605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Diz-se que um condutor está em equilíbrio electrostático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quando não existe um movimento efectivo de cargas eléctricas no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condutor.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1856689453125" w:line="240" w:lineRule="auto"/>
        <w:ind w:left="184.3603134155273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Num condutor isolado verificam-se as seguintes propriedades: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1.6802978515625" w:line="239.38928604125977" w:lineRule="auto"/>
        <w:ind w:left="370.32962799072266" w:right="67.198486328125" w:firstLine="30.51116943359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O campo eléctrico é nulo em todos os pontos do interior do condutor.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Toda a carga em excesso encontra-se distribuída à superfície do condutor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(O condutor tem cargas eléctricas + e -, mas em igual número, de modo que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é electricamente neutro).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3861083984375" w:line="239.1912317276001" w:lineRule="auto"/>
        <w:ind w:left="764.3520355224609" w:right="1641.988525390625" w:hanging="396.648025512695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O campo eléctrico no exterior do condutor e próximo da superfície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é perpendicular à superfície do condutor.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8245849609375" w:line="239.20939922332764" w:lineRule="auto"/>
        <w:ind w:left="671.9039916992188" w:right="1454.549560546875" w:hanging="316.136131286621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A densidade de carga é maior nas zonas de menor raio de curvatura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(poder das pontas).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3089599609375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36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89906311035156" w:lineRule="auto"/>
        <w:ind w:left="614.3999862670898" w:right="307.1997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62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Propriedades do campo E no interior de um condutor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  <w:rtl w:val="0"/>
        </w:rPr>
        <w:t xml:space="preserve">em equilíbrio electrostático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8.9337158203125" w:line="240" w:lineRule="auto"/>
        <w:ind w:left="0" w:right="40.93139648437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O campo eléctrico E é nulo em todos os pontos do interior do condutor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7606201171875" w:line="239.98728275299072" w:lineRule="auto"/>
        <w:ind w:left="540" w:right="58.040771484375" w:hanging="413.2799911499023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48"/>
          <w:szCs w:val="4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Se existisse um campo E no interior, as cargas seriam actuadas por  uma força qE, o que faria com que as cargas entrassem em movimentoo que seria contra a hipótese formulada , de o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6119622</wp:posOffset>
            </wp:positionH>
            <wp:positionV relativeFrom="paragraph">
              <wp:posOffset>874014</wp:posOffset>
            </wp:positionV>
            <wp:extent cx="2450592" cy="2526792"/>
            <wp:effectExtent b="0" l="0" r="0" t="0"/>
            <wp:wrapSquare wrapText="left" distB="19050" distT="19050" distL="19050" distR="19050"/>
            <wp:docPr id="57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25267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65478515625" w:line="240" w:lineRule="auto"/>
        <w:ind w:left="5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condutor estar em equilíbrio electrostático.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4.16015625" w:line="240" w:lineRule="auto"/>
        <w:ind w:left="2045.60119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Fig. Mostrando E=0 no interior do condutor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5.3997802734375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37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89906311035156" w:lineRule="auto"/>
        <w:ind w:left="614.3999862670898" w:right="307.1997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59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Propriedades do campo E no interior de um condutor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  <w:rtl w:val="0"/>
        </w:rPr>
        <w:t xml:space="preserve">em equilíbrio electrostático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8.9337158203125" w:line="240" w:lineRule="auto"/>
        <w:ind w:left="313.4669113159179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Toda a carga em excesso encontra-se distribuída à superfície.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7606201171875" w:line="239.90415573120117" w:lineRule="auto"/>
        <w:ind w:left="305.7600212097168" w:right="563.9990234375" w:firstLine="853.439941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0" w:left="0" w:right="0" w:header="0" w:footer="720"/>
          <w:cols w:equalWidth="0" w:num="1">
            <w:col w:space="0" w:w="1440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As cargas do mesmo sinal repelem-se entre si, fazendo com que  se desloquem para a máxima distância possível, que é a superfície do 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4312744140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condutor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.600097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0" w:left="307.68001556396484" w:right="638.40087890625" w:header="0" w:footer="720"/>
          <w:cols w:equalWidth="0" w:num="2">
            <w:col w:space="0" w:w="6740"/>
            <w:col w:space="0" w:w="6740"/>
          </w:cols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151888" cy="2334768"/>
            <wp:effectExtent b="0" l="0" r="0" t="0"/>
            <wp:docPr id="67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1888" cy="23347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38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89906311035156" w:lineRule="auto"/>
        <w:ind w:left="614.3999862670898" w:right="307.1997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69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Propriedades do campo E no interior de um condutor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  <w:rtl w:val="0"/>
        </w:rPr>
        <w:t xml:space="preserve">em equilíbrio electrostático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41.2139892578125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39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89906311035156" w:lineRule="auto"/>
        <w:ind w:left="614.3999862670898" w:right="307.1997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64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Propriedades do campo E no interior de um condutor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  <w:rtl w:val="0"/>
        </w:rPr>
        <w:t xml:space="preserve">em equilíbrio electrostático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9.6142578125" w:line="240" w:lineRule="auto"/>
        <w:ind w:left="453.00003051757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36"/>
          <w:szCs w:val="36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A densidade de carga é maior nas zonas de menor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6744843</wp:posOffset>
            </wp:positionH>
            <wp:positionV relativeFrom="paragraph">
              <wp:posOffset>-423163</wp:posOffset>
            </wp:positionV>
            <wp:extent cx="2130552" cy="2932176"/>
            <wp:effectExtent b="0" l="0" r="0" t="0"/>
            <wp:wrapSquare wrapText="left" distB="19050" distT="19050" distL="19050" distR="1905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0552" cy="29321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728515625" w:line="240" w:lineRule="auto"/>
        <w:ind w:left="876.03599548339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raio de curvatura 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0.6927490234375" w:line="240" w:lineRule="auto"/>
        <w:ind w:left="481.13471984863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Na zona plana as forças entre as cargas são paralelas à 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72412109375" w:line="240" w:lineRule="auto"/>
        <w:ind w:left="461.664009094238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superfície e afastam as cargas umas das outras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1.2527465820312" w:line="240" w:lineRule="auto"/>
        <w:ind w:left="481.094398498535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Nas pontas as forças estão dirigidas para a superfície 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7254638671875" w:line="240" w:lineRule="auto"/>
        <w:ind w:left="463.451538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originando uma menor mobilidade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4214462</wp:posOffset>
            </wp:positionH>
            <wp:positionV relativeFrom="paragraph">
              <wp:posOffset>161341</wp:posOffset>
            </wp:positionV>
            <wp:extent cx="4642104" cy="1764792"/>
            <wp:effectExtent b="0" l="0" r="0" t="0"/>
            <wp:wrapSquare wrapText="left" distB="19050" distT="19050" distL="19050" distR="1905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2104" cy="17647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72412109375" w:line="240" w:lineRule="auto"/>
        <w:ind w:left="465.196800231933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O que faz com que a densidade das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728515625" w:line="240" w:lineRule="auto"/>
        <w:ind w:left="464.777755737304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20800018310547"/>
          <w:szCs w:val="44.20800018310547"/>
          <w:u w:val="none"/>
          <w:shd w:fill="auto" w:val="clear"/>
          <w:vertAlign w:val="baseline"/>
          <w:rtl w:val="0"/>
        </w:rPr>
        <w:t xml:space="preserve">Cargas seja maior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5267333984375" w:line="240" w:lineRule="auto"/>
        <w:ind w:left="459.01443481445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.15999984741211"/>
          <w:szCs w:val="44.15999984741211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3.7727355957031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40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89906311035156" w:lineRule="auto"/>
        <w:ind w:left="614.3999862670898" w:right="307.1997070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single"/>
          <w:shd w:fill="auto" w:val="clear"/>
          <w:vertAlign w:val="baseline"/>
          <w:rtl w:val="0"/>
        </w:rPr>
        <w:t xml:space="preserve">Propriedades do campo E no interior de um condutor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15999984741211"/>
          <w:szCs w:val="56.15999984741211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single"/>
          <w:shd w:fill="auto" w:val="clear"/>
          <w:vertAlign w:val="baseline"/>
          <w:rtl w:val="0"/>
        </w:rPr>
        <w:t xml:space="preserve">em equilíbrio electrostático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56.20800018310547"/>
          <w:szCs w:val="56.2080001831054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8.9337158203125" w:line="240" w:lineRule="auto"/>
        <w:ind w:left="0" w:right="31.7626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cc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.04800033569336"/>
          <w:szCs w:val="48.04800033569336"/>
          <w:u w:val="none"/>
          <w:shd w:fill="auto" w:val="clear"/>
          <w:vertAlign w:val="baseline"/>
          <w:rtl w:val="0"/>
        </w:rPr>
        <w:t xml:space="preserve">O campo eléctrico E é nulo em todos os pontos do interior do condutor.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2.7606201171875" w:line="240" w:lineRule="auto"/>
        <w:ind w:left="126.720008850097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48"/>
          <w:szCs w:val="4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Se existisse um campo E então as cargas livres 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404541015625" w:line="240" w:lineRule="auto"/>
        <w:ind w:left="540.480003356933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entrariam em movimento sob a acção da força qE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2398681640625" w:line="240" w:lineRule="auto"/>
        <w:ind w:left="126.7200088500976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cc0000"/>
          <w:sz w:val="48"/>
          <w:szCs w:val="48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Logo o condutor não estaria em equilíbrio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  <w:drawing>
          <wp:inline distB="19050" distT="19050" distL="19050" distR="19050">
            <wp:extent cx="2450592" cy="252679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25267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0" w:left="0" w:right="0" w:header="0" w:footer="720"/>
          <w:cols w:equalWidth="0" w:num="1">
            <w:col w:space="0" w:w="1440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41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418913841247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  <w:sectPr>
          <w:type w:val="continuous"/>
          <w:pgSz w:h="10800" w:w="14400" w:orient="landscape"/>
          <w:pgMar w:bottom="0.0012206999235786498" w:top="0" w:left="1440" w:right="1440" w:header="0" w:footer="720"/>
          <w:cols w:equalWidth="0" w:num="1">
            <w:col w:space="0" w:w="1152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3925824" cy="4154424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25824" cy="41544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2849880" cy="1914144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19141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42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.910457611084" w:lineRule="auto"/>
        <w:ind w:left="614.3999862670898" w:right="307.1997070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Gerador Van de Graff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135.99975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  <w:drawing>
          <wp:inline distB="19050" distT="19050" distL="19050" distR="19050">
            <wp:extent cx="6096000" cy="4572000"/>
            <wp:effectExtent b="0" l="0" r="0" t="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43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6.8742084503174" w:lineRule="auto"/>
        <w:ind w:left="614.3999862670898" w:right="307.19970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18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6096000" cy="4572000"/>
            <wp:effectExtent b="0" l="0" r="0" t="0"/>
            <wp:docPr id="21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2.6518249511719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44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.3437786102295" w:lineRule="auto"/>
        <w:ind w:left="614.3999862670898" w:right="307.19970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6105144" cy="4995672"/>
            <wp:effectExtent b="0" l="0" r="0" t="0"/>
            <wp:docPr id="26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5144" cy="49956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1.6865539550781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45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9976749420166" w:lineRule="auto"/>
        <w:ind w:left="783.8399505615234" w:right="307.19970703125" w:hanging="169.439964294433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2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Gaiola de Faraday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5291329" cy="5900928"/>
            <wp:effectExtent b="0" l="0" r="0" t="0"/>
            <wp:docPr id="24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1329" cy="59009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46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7.199707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Física – 2018/2019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1999488" cy="573024"/>
            <wp:effectExtent b="0" l="0" r="0" t="0"/>
            <wp:docPr id="30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9488" cy="573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4195556640625" w:line="240" w:lineRule="auto"/>
        <w:ind w:left="3768.431091308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https://www.youtube.com/watch?v=vQsap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1990966796875" w:line="240" w:lineRule="auto"/>
        <w:ind w:left="3772.720031738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HsSZl0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6796875" w:line="240" w:lineRule="auto"/>
        <w:ind w:left="0" w:right="1963.20068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drawing>
          <wp:inline distB="19050" distT="19050" distL="19050" distR="19050">
            <wp:extent cx="5772912" cy="4724400"/>
            <wp:effectExtent b="0" l="0" r="0" t="0"/>
            <wp:docPr id="3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72912" cy="472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6.1903953552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53.59999974568685"/>
          <w:szCs w:val="53.59999974568685"/>
          <w:u w:val="none"/>
          <w:shd w:fill="auto" w:val="clear"/>
          <w:vertAlign w:val="subscript"/>
          <w:rtl w:val="0"/>
        </w:rPr>
        <w:t xml:space="preserve">Maria Luisa Carvalho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497d"/>
          <w:sz w:val="40"/>
          <w:szCs w:val="40"/>
          <w:u w:val="none"/>
          <w:shd w:fill="auto" w:val="clear"/>
          <w:vertAlign w:val="subscript"/>
          <w:rtl w:val="0"/>
        </w:rPr>
        <w:t xml:space="preserve">Carga eléct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285ea0" w:val="clear"/>
          <w:vertAlign w:val="baseline"/>
          <w:rtl w:val="0"/>
        </w:rPr>
        <w:t xml:space="preserve">47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36.04800033569336"/>
          <w:szCs w:val="36.04800033569336"/>
          <w:u w:val="none"/>
          <w:shd w:fill="auto" w:val="clear"/>
          <w:vertAlign w:val="baseline"/>
          <w:rtl w:val="0"/>
        </w:rPr>
        <w:t xml:space="preserve"> </w:t>
      </w:r>
    </w:p>
    <w:sectPr>
      <w:type w:val="continuous"/>
      <w:pgSz w:h="10800" w:w="14400" w:orient="landscape"/>
      <w:pgMar w:bottom="0.0012206999235786498" w:top="0" w:left="0" w:right="0" w:header="0" w:footer="720"/>
      <w:cols w:equalWidth="0" w:num="1">
        <w:col w:space="0" w:w="1440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8.png"/><Relationship Id="rId42" Type="http://schemas.openxmlformats.org/officeDocument/2006/relationships/image" Target="media/image36.png"/><Relationship Id="rId41" Type="http://schemas.openxmlformats.org/officeDocument/2006/relationships/image" Target="media/image35.png"/><Relationship Id="rId44" Type="http://schemas.openxmlformats.org/officeDocument/2006/relationships/image" Target="media/image34.png"/><Relationship Id="rId43" Type="http://schemas.openxmlformats.org/officeDocument/2006/relationships/image" Target="media/image33.png"/><Relationship Id="rId46" Type="http://schemas.openxmlformats.org/officeDocument/2006/relationships/image" Target="media/image38.png"/><Relationship Id="rId45" Type="http://schemas.openxmlformats.org/officeDocument/2006/relationships/image" Target="media/image37.png"/><Relationship Id="rId80" Type="http://schemas.openxmlformats.org/officeDocument/2006/relationships/image" Target="media/image24.png"/><Relationship Id="rId82" Type="http://schemas.openxmlformats.org/officeDocument/2006/relationships/image" Target="media/image32.png"/><Relationship Id="rId81" Type="http://schemas.openxmlformats.org/officeDocument/2006/relationships/image" Target="media/image3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3.png"/><Relationship Id="rId48" Type="http://schemas.openxmlformats.org/officeDocument/2006/relationships/image" Target="media/image42.png"/><Relationship Id="rId47" Type="http://schemas.openxmlformats.org/officeDocument/2006/relationships/image" Target="media/image39.png"/><Relationship Id="rId49" Type="http://schemas.openxmlformats.org/officeDocument/2006/relationships/image" Target="media/image43.png"/><Relationship Id="rId5" Type="http://schemas.openxmlformats.org/officeDocument/2006/relationships/styles" Target="styles.xml"/><Relationship Id="rId6" Type="http://schemas.openxmlformats.org/officeDocument/2006/relationships/image" Target="media/image75.png"/><Relationship Id="rId7" Type="http://schemas.openxmlformats.org/officeDocument/2006/relationships/image" Target="media/image74.png"/><Relationship Id="rId8" Type="http://schemas.openxmlformats.org/officeDocument/2006/relationships/image" Target="media/image76.png"/><Relationship Id="rId73" Type="http://schemas.openxmlformats.org/officeDocument/2006/relationships/image" Target="media/image8.png"/><Relationship Id="rId72" Type="http://schemas.openxmlformats.org/officeDocument/2006/relationships/image" Target="media/image6.png"/><Relationship Id="rId31" Type="http://schemas.openxmlformats.org/officeDocument/2006/relationships/image" Target="media/image17.png"/><Relationship Id="rId75" Type="http://schemas.openxmlformats.org/officeDocument/2006/relationships/image" Target="media/image18.png"/><Relationship Id="rId30" Type="http://schemas.openxmlformats.org/officeDocument/2006/relationships/image" Target="media/image15.png"/><Relationship Id="rId74" Type="http://schemas.openxmlformats.org/officeDocument/2006/relationships/image" Target="media/image16.png"/><Relationship Id="rId33" Type="http://schemas.openxmlformats.org/officeDocument/2006/relationships/image" Target="media/image14.png"/><Relationship Id="rId77" Type="http://schemas.openxmlformats.org/officeDocument/2006/relationships/image" Target="media/image25.png"/><Relationship Id="rId32" Type="http://schemas.openxmlformats.org/officeDocument/2006/relationships/image" Target="media/image13.png"/><Relationship Id="rId76" Type="http://schemas.openxmlformats.org/officeDocument/2006/relationships/image" Target="media/image21.png"/><Relationship Id="rId35" Type="http://schemas.openxmlformats.org/officeDocument/2006/relationships/image" Target="media/image20.png"/><Relationship Id="rId79" Type="http://schemas.openxmlformats.org/officeDocument/2006/relationships/image" Target="media/image22.png"/><Relationship Id="rId34" Type="http://schemas.openxmlformats.org/officeDocument/2006/relationships/image" Target="media/image19.png"/><Relationship Id="rId78" Type="http://schemas.openxmlformats.org/officeDocument/2006/relationships/image" Target="media/image26.png"/><Relationship Id="rId71" Type="http://schemas.openxmlformats.org/officeDocument/2006/relationships/image" Target="media/image12.png"/><Relationship Id="rId70" Type="http://schemas.openxmlformats.org/officeDocument/2006/relationships/image" Target="media/image10.png"/><Relationship Id="rId37" Type="http://schemas.openxmlformats.org/officeDocument/2006/relationships/image" Target="media/image29.png"/><Relationship Id="rId36" Type="http://schemas.openxmlformats.org/officeDocument/2006/relationships/image" Target="media/image23.png"/><Relationship Id="rId39" Type="http://schemas.openxmlformats.org/officeDocument/2006/relationships/image" Target="media/image27.png"/><Relationship Id="rId38" Type="http://schemas.openxmlformats.org/officeDocument/2006/relationships/image" Target="media/image31.png"/><Relationship Id="rId62" Type="http://schemas.openxmlformats.org/officeDocument/2006/relationships/image" Target="media/image59.png"/><Relationship Id="rId61" Type="http://schemas.openxmlformats.org/officeDocument/2006/relationships/image" Target="media/image57.png"/><Relationship Id="rId20" Type="http://schemas.openxmlformats.org/officeDocument/2006/relationships/image" Target="media/image68.png"/><Relationship Id="rId64" Type="http://schemas.openxmlformats.org/officeDocument/2006/relationships/image" Target="media/image69.png"/><Relationship Id="rId63" Type="http://schemas.openxmlformats.org/officeDocument/2006/relationships/image" Target="media/image67.png"/><Relationship Id="rId22" Type="http://schemas.openxmlformats.org/officeDocument/2006/relationships/image" Target="media/image65.png"/><Relationship Id="rId66" Type="http://schemas.openxmlformats.org/officeDocument/2006/relationships/image" Target="media/image3.png"/><Relationship Id="rId21" Type="http://schemas.openxmlformats.org/officeDocument/2006/relationships/image" Target="media/image63.png"/><Relationship Id="rId65" Type="http://schemas.openxmlformats.org/officeDocument/2006/relationships/image" Target="media/image64.png"/><Relationship Id="rId24" Type="http://schemas.openxmlformats.org/officeDocument/2006/relationships/image" Target="media/image72.png"/><Relationship Id="rId68" Type="http://schemas.openxmlformats.org/officeDocument/2006/relationships/image" Target="media/image1.png"/><Relationship Id="rId23" Type="http://schemas.openxmlformats.org/officeDocument/2006/relationships/image" Target="media/image71.png"/><Relationship Id="rId67" Type="http://schemas.openxmlformats.org/officeDocument/2006/relationships/image" Target="media/image4.png"/><Relationship Id="rId60" Type="http://schemas.openxmlformats.org/officeDocument/2006/relationships/image" Target="media/image62.png"/><Relationship Id="rId26" Type="http://schemas.openxmlformats.org/officeDocument/2006/relationships/image" Target="media/image9.png"/><Relationship Id="rId25" Type="http://schemas.openxmlformats.org/officeDocument/2006/relationships/image" Target="media/image70.png"/><Relationship Id="rId69" Type="http://schemas.openxmlformats.org/officeDocument/2006/relationships/image" Target="media/image2.png"/><Relationship Id="rId28" Type="http://schemas.openxmlformats.org/officeDocument/2006/relationships/image" Target="media/image5.png"/><Relationship Id="rId27" Type="http://schemas.openxmlformats.org/officeDocument/2006/relationships/image" Target="media/image11.png"/><Relationship Id="rId29" Type="http://schemas.openxmlformats.org/officeDocument/2006/relationships/image" Target="media/image7.png"/><Relationship Id="rId51" Type="http://schemas.openxmlformats.org/officeDocument/2006/relationships/image" Target="media/image41.png"/><Relationship Id="rId50" Type="http://schemas.openxmlformats.org/officeDocument/2006/relationships/image" Target="media/image40.png"/><Relationship Id="rId53" Type="http://schemas.openxmlformats.org/officeDocument/2006/relationships/image" Target="media/image48.png"/><Relationship Id="rId52" Type="http://schemas.openxmlformats.org/officeDocument/2006/relationships/image" Target="media/image47.png"/><Relationship Id="rId11" Type="http://schemas.openxmlformats.org/officeDocument/2006/relationships/image" Target="media/image45.png"/><Relationship Id="rId55" Type="http://schemas.openxmlformats.org/officeDocument/2006/relationships/image" Target="media/image46.png"/><Relationship Id="rId10" Type="http://schemas.openxmlformats.org/officeDocument/2006/relationships/image" Target="media/image83.png"/><Relationship Id="rId54" Type="http://schemas.openxmlformats.org/officeDocument/2006/relationships/image" Target="media/image44.png"/><Relationship Id="rId13" Type="http://schemas.openxmlformats.org/officeDocument/2006/relationships/image" Target="media/image52.png"/><Relationship Id="rId57" Type="http://schemas.openxmlformats.org/officeDocument/2006/relationships/image" Target="media/image53.png"/><Relationship Id="rId12" Type="http://schemas.openxmlformats.org/officeDocument/2006/relationships/image" Target="media/image51.png"/><Relationship Id="rId56" Type="http://schemas.openxmlformats.org/officeDocument/2006/relationships/image" Target="media/image55.png"/><Relationship Id="rId15" Type="http://schemas.openxmlformats.org/officeDocument/2006/relationships/image" Target="media/image50.png"/><Relationship Id="rId59" Type="http://schemas.openxmlformats.org/officeDocument/2006/relationships/image" Target="media/image60.png"/><Relationship Id="rId14" Type="http://schemas.openxmlformats.org/officeDocument/2006/relationships/image" Target="media/image49.png"/><Relationship Id="rId58" Type="http://schemas.openxmlformats.org/officeDocument/2006/relationships/image" Target="media/image54.png"/><Relationship Id="rId17" Type="http://schemas.openxmlformats.org/officeDocument/2006/relationships/image" Target="media/image56.png"/><Relationship Id="rId16" Type="http://schemas.openxmlformats.org/officeDocument/2006/relationships/image" Target="media/image61.png"/><Relationship Id="rId19" Type="http://schemas.openxmlformats.org/officeDocument/2006/relationships/image" Target="media/image66.png"/><Relationship Id="rId18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